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596" w:rsidRPr="00295304" w:rsidRDefault="00295304">
      <w:pPr>
        <w:rPr>
          <w:rFonts w:ascii="Arial" w:hAnsi="Arial" w:cs="Arial"/>
          <w:b/>
          <w:sz w:val="28"/>
          <w:szCs w:val="28"/>
        </w:rPr>
      </w:pPr>
      <w:bookmarkStart w:id="0" w:name="_GoBack"/>
      <w:bookmarkEnd w:id="0"/>
      <w:r w:rsidRPr="00295304">
        <w:rPr>
          <w:rFonts w:ascii="Arial" w:hAnsi="Arial" w:cs="Arial"/>
          <w:b/>
          <w:sz w:val="28"/>
          <w:szCs w:val="28"/>
        </w:rPr>
        <w:t>Trabajo para XXII Congreso FLAPAG- III Congreso AUPCV.-</w:t>
      </w:r>
    </w:p>
    <w:p w:rsidR="00295304" w:rsidRPr="00295304" w:rsidRDefault="00295304">
      <w:pPr>
        <w:rPr>
          <w:rFonts w:ascii="Arial" w:hAnsi="Arial" w:cs="Arial"/>
          <w:b/>
          <w:sz w:val="28"/>
          <w:szCs w:val="28"/>
        </w:rPr>
      </w:pPr>
      <w:r w:rsidRPr="00295304">
        <w:rPr>
          <w:rFonts w:ascii="Arial" w:hAnsi="Arial" w:cs="Arial"/>
          <w:b/>
          <w:sz w:val="28"/>
          <w:szCs w:val="28"/>
        </w:rPr>
        <w:t>“Vínculos:</w:t>
      </w:r>
      <w:r w:rsidR="005A36BE">
        <w:rPr>
          <w:rFonts w:ascii="Arial" w:hAnsi="Arial" w:cs="Arial"/>
          <w:b/>
          <w:sz w:val="28"/>
          <w:szCs w:val="28"/>
        </w:rPr>
        <w:t xml:space="preserve"> </w:t>
      </w:r>
      <w:r w:rsidR="00092803">
        <w:rPr>
          <w:rFonts w:ascii="Arial" w:hAnsi="Arial" w:cs="Arial"/>
          <w:b/>
          <w:sz w:val="28"/>
          <w:szCs w:val="28"/>
        </w:rPr>
        <w:t xml:space="preserve"> </w:t>
      </w:r>
      <w:r w:rsidRPr="00295304">
        <w:rPr>
          <w:rFonts w:ascii="Arial" w:hAnsi="Arial" w:cs="Arial"/>
          <w:b/>
          <w:sz w:val="28"/>
          <w:szCs w:val="28"/>
        </w:rPr>
        <w:t xml:space="preserve"> En red-2 y desenredos”.</w:t>
      </w:r>
    </w:p>
    <w:p w:rsidR="00295304" w:rsidRDefault="002B3DB6" w:rsidP="006125BF">
      <w:pPr>
        <w:spacing w:line="360" w:lineRule="auto"/>
        <w:rPr>
          <w:rFonts w:ascii="Arial" w:hAnsi="Arial" w:cs="Arial"/>
          <w:b/>
          <w:sz w:val="24"/>
          <w:szCs w:val="24"/>
        </w:rPr>
      </w:pPr>
      <w:r>
        <w:rPr>
          <w:rFonts w:ascii="Arial" w:hAnsi="Arial" w:cs="Arial"/>
          <w:b/>
          <w:sz w:val="24"/>
          <w:szCs w:val="24"/>
        </w:rPr>
        <w:t>Mag. Graciela Dondo.</w:t>
      </w:r>
      <w:r w:rsidR="000359F1">
        <w:rPr>
          <w:rFonts w:ascii="Arial" w:hAnsi="Arial" w:cs="Arial"/>
          <w:b/>
          <w:sz w:val="24"/>
          <w:szCs w:val="24"/>
        </w:rPr>
        <w:t>- gracieladondo@adinet.com.uy</w:t>
      </w:r>
    </w:p>
    <w:p w:rsidR="000359F1" w:rsidRPr="000359F1" w:rsidRDefault="000359F1" w:rsidP="006125BF">
      <w:pPr>
        <w:spacing w:line="360" w:lineRule="auto"/>
        <w:rPr>
          <w:rFonts w:ascii="Arial" w:hAnsi="Arial" w:cs="Arial"/>
          <w:b/>
          <w:sz w:val="24"/>
          <w:szCs w:val="24"/>
        </w:rPr>
      </w:pPr>
      <w:r>
        <w:rPr>
          <w:rFonts w:ascii="Arial" w:hAnsi="Arial" w:cs="Arial"/>
          <w:b/>
          <w:sz w:val="24"/>
          <w:szCs w:val="24"/>
        </w:rPr>
        <w:t>AUPCV</w:t>
      </w:r>
    </w:p>
    <w:p w:rsidR="00295304" w:rsidRDefault="00761380">
      <w:pPr>
        <w:rPr>
          <w:rFonts w:ascii="Arial" w:hAnsi="Arial" w:cs="Arial"/>
          <w:b/>
          <w:sz w:val="24"/>
          <w:szCs w:val="24"/>
        </w:rPr>
      </w:pPr>
      <w:r>
        <w:rPr>
          <w:rFonts w:ascii="Arial" w:hAnsi="Arial" w:cs="Arial"/>
          <w:b/>
          <w:sz w:val="24"/>
          <w:szCs w:val="24"/>
        </w:rPr>
        <w:t>Pasión, a</w:t>
      </w:r>
      <w:r w:rsidR="00295304">
        <w:rPr>
          <w:rFonts w:ascii="Arial" w:hAnsi="Arial" w:cs="Arial"/>
          <w:b/>
          <w:sz w:val="24"/>
          <w:szCs w:val="24"/>
        </w:rPr>
        <w:t xml:space="preserve">mor y </w:t>
      </w:r>
      <w:r w:rsidR="008C410E">
        <w:rPr>
          <w:rFonts w:ascii="Arial" w:hAnsi="Arial" w:cs="Arial"/>
          <w:b/>
          <w:sz w:val="24"/>
          <w:szCs w:val="24"/>
        </w:rPr>
        <w:t xml:space="preserve">agresividad </w:t>
      </w:r>
      <w:r w:rsidR="00295304">
        <w:rPr>
          <w:rFonts w:ascii="Arial" w:hAnsi="Arial" w:cs="Arial"/>
          <w:b/>
          <w:sz w:val="24"/>
          <w:szCs w:val="24"/>
        </w:rPr>
        <w:t>en la Pareja.</w:t>
      </w:r>
    </w:p>
    <w:p w:rsidR="000359F1" w:rsidRDefault="006125BF" w:rsidP="00340417">
      <w:pPr>
        <w:spacing w:line="360" w:lineRule="auto"/>
        <w:ind w:firstLine="708"/>
        <w:rPr>
          <w:rFonts w:ascii="Arial" w:hAnsi="Arial" w:cs="Arial"/>
          <w:sz w:val="24"/>
          <w:szCs w:val="24"/>
        </w:rPr>
      </w:pPr>
      <w:r>
        <w:rPr>
          <w:rFonts w:ascii="Arial" w:hAnsi="Arial" w:cs="Arial"/>
          <w:sz w:val="24"/>
          <w:szCs w:val="24"/>
        </w:rPr>
        <w:t>En el presente trabajo planteo que</w:t>
      </w:r>
      <w:r w:rsidR="009C6280">
        <w:rPr>
          <w:rFonts w:ascii="Arial" w:hAnsi="Arial" w:cs="Arial"/>
          <w:sz w:val="24"/>
          <w:szCs w:val="24"/>
        </w:rPr>
        <w:t xml:space="preserve"> en</w:t>
      </w:r>
      <w:r>
        <w:rPr>
          <w:rFonts w:ascii="Arial" w:hAnsi="Arial" w:cs="Arial"/>
          <w:sz w:val="24"/>
          <w:szCs w:val="24"/>
        </w:rPr>
        <w:t xml:space="preserve"> la relación de amor, desde la pasión inicial que a veces se da en el </w:t>
      </w:r>
      <w:r w:rsidR="00C70AB0">
        <w:rPr>
          <w:rFonts w:ascii="Arial" w:hAnsi="Arial" w:cs="Arial"/>
          <w:sz w:val="24"/>
          <w:szCs w:val="24"/>
        </w:rPr>
        <w:t>enamoramiento, se puede llegar hasta</w:t>
      </w:r>
      <w:r w:rsidR="00B215F4">
        <w:rPr>
          <w:rFonts w:ascii="Arial" w:hAnsi="Arial" w:cs="Arial"/>
          <w:sz w:val="24"/>
          <w:szCs w:val="24"/>
        </w:rPr>
        <w:t xml:space="preserve"> la agresividad y e</w:t>
      </w:r>
      <w:r>
        <w:rPr>
          <w:rFonts w:ascii="Arial" w:hAnsi="Arial" w:cs="Arial"/>
          <w:sz w:val="24"/>
          <w:szCs w:val="24"/>
        </w:rPr>
        <w:t>l odio, que está entremezclado con el amor.</w:t>
      </w:r>
    </w:p>
    <w:p w:rsidR="006125BF" w:rsidRPr="006125BF" w:rsidRDefault="006125BF" w:rsidP="006125BF">
      <w:pPr>
        <w:spacing w:line="360" w:lineRule="auto"/>
        <w:rPr>
          <w:rFonts w:ascii="Arial" w:hAnsi="Arial" w:cs="Arial"/>
          <w:b/>
          <w:sz w:val="24"/>
          <w:szCs w:val="24"/>
        </w:rPr>
      </w:pPr>
      <w:r>
        <w:rPr>
          <w:rFonts w:ascii="Arial" w:hAnsi="Arial" w:cs="Arial"/>
          <w:b/>
          <w:sz w:val="24"/>
          <w:szCs w:val="24"/>
        </w:rPr>
        <w:t>Palabras clave: vínculo- amor- pasión- agresividad.</w:t>
      </w:r>
    </w:p>
    <w:p w:rsidR="00092803" w:rsidRDefault="00295304" w:rsidP="00036003">
      <w:pPr>
        <w:spacing w:line="360" w:lineRule="auto"/>
        <w:ind w:firstLine="708"/>
        <w:rPr>
          <w:rFonts w:ascii="Arial" w:hAnsi="Arial" w:cs="Arial"/>
          <w:sz w:val="24"/>
          <w:szCs w:val="24"/>
        </w:rPr>
      </w:pPr>
      <w:r>
        <w:rPr>
          <w:rFonts w:ascii="Arial" w:hAnsi="Arial" w:cs="Arial"/>
          <w:sz w:val="24"/>
          <w:szCs w:val="24"/>
        </w:rPr>
        <w:t xml:space="preserve">Cuando hablamos de pasión en la pareja, hablamos de </w:t>
      </w:r>
      <w:r w:rsidR="00ED2242">
        <w:rPr>
          <w:rFonts w:ascii="Arial" w:hAnsi="Arial" w:cs="Arial"/>
          <w:sz w:val="24"/>
          <w:szCs w:val="24"/>
        </w:rPr>
        <w:t>la pasión</w:t>
      </w:r>
      <w:r w:rsidR="00924D32">
        <w:rPr>
          <w:rFonts w:ascii="Arial" w:hAnsi="Arial" w:cs="Arial"/>
          <w:sz w:val="24"/>
          <w:szCs w:val="24"/>
        </w:rPr>
        <w:t>, que se da muchas veces en el encuentro</w:t>
      </w:r>
      <w:r>
        <w:rPr>
          <w:rFonts w:ascii="Arial" w:hAnsi="Arial" w:cs="Arial"/>
          <w:sz w:val="24"/>
          <w:szCs w:val="24"/>
        </w:rPr>
        <w:t xml:space="preserve"> entre dos</w:t>
      </w:r>
      <w:r w:rsidR="00055CD3">
        <w:rPr>
          <w:rFonts w:ascii="Arial" w:hAnsi="Arial" w:cs="Arial"/>
          <w:sz w:val="24"/>
          <w:szCs w:val="24"/>
        </w:rPr>
        <w:t xml:space="preserve"> desconocidos</w:t>
      </w:r>
      <w:r w:rsidR="0044269E">
        <w:rPr>
          <w:rFonts w:ascii="Arial" w:hAnsi="Arial" w:cs="Arial"/>
          <w:sz w:val="24"/>
          <w:szCs w:val="24"/>
        </w:rPr>
        <w:t>:</w:t>
      </w:r>
      <w:r w:rsidR="00E13E71">
        <w:rPr>
          <w:rFonts w:ascii="Arial" w:hAnsi="Arial" w:cs="Arial"/>
          <w:sz w:val="24"/>
          <w:szCs w:val="24"/>
        </w:rPr>
        <w:t xml:space="preserve"> </w:t>
      </w:r>
      <w:r w:rsidR="00ED2242">
        <w:rPr>
          <w:rFonts w:ascii="Arial" w:hAnsi="Arial" w:cs="Arial"/>
          <w:sz w:val="24"/>
          <w:szCs w:val="24"/>
        </w:rPr>
        <w:t xml:space="preserve">atracción intensa </w:t>
      </w:r>
      <w:r w:rsidR="00FC49AD">
        <w:rPr>
          <w:rFonts w:ascii="Arial" w:hAnsi="Arial" w:cs="Arial"/>
          <w:sz w:val="24"/>
          <w:szCs w:val="24"/>
        </w:rPr>
        <w:t>de una persona hacia</w:t>
      </w:r>
      <w:r w:rsidR="00ED2242">
        <w:rPr>
          <w:rFonts w:ascii="Arial" w:hAnsi="Arial" w:cs="Arial"/>
          <w:sz w:val="24"/>
          <w:szCs w:val="24"/>
        </w:rPr>
        <w:t xml:space="preserve"> otra</w:t>
      </w:r>
      <w:r w:rsidR="006D27B6">
        <w:rPr>
          <w:rFonts w:ascii="Arial" w:hAnsi="Arial" w:cs="Arial"/>
          <w:sz w:val="24"/>
          <w:szCs w:val="24"/>
        </w:rPr>
        <w:t xml:space="preserve"> </w:t>
      </w:r>
      <w:r w:rsidR="00ED2242">
        <w:rPr>
          <w:rFonts w:ascii="Arial" w:hAnsi="Arial" w:cs="Arial"/>
          <w:sz w:val="24"/>
          <w:szCs w:val="24"/>
        </w:rPr>
        <w:t>.Este sentimiento</w:t>
      </w:r>
      <w:r w:rsidR="00924D32">
        <w:rPr>
          <w:rFonts w:ascii="Arial" w:hAnsi="Arial" w:cs="Arial"/>
          <w:sz w:val="24"/>
          <w:szCs w:val="24"/>
        </w:rPr>
        <w:t xml:space="preserve"> pasional</w:t>
      </w:r>
      <w:r w:rsidR="00ED2242">
        <w:rPr>
          <w:rFonts w:ascii="Arial" w:hAnsi="Arial" w:cs="Arial"/>
          <w:sz w:val="24"/>
          <w:szCs w:val="24"/>
        </w:rPr>
        <w:t xml:space="preserve"> domina la voluntad y la razón.</w:t>
      </w:r>
      <w:r w:rsidR="0044269E">
        <w:rPr>
          <w:rFonts w:ascii="Arial" w:hAnsi="Arial" w:cs="Arial"/>
          <w:sz w:val="24"/>
          <w:szCs w:val="24"/>
        </w:rPr>
        <w:t xml:space="preserve"> </w:t>
      </w:r>
      <w:r w:rsidR="00924D32">
        <w:rPr>
          <w:rFonts w:ascii="Arial" w:hAnsi="Arial" w:cs="Arial"/>
          <w:sz w:val="24"/>
          <w:szCs w:val="24"/>
        </w:rPr>
        <w:t>El término “ pasión</w:t>
      </w:r>
      <w:r w:rsidR="00CE0A9D">
        <w:rPr>
          <w:rFonts w:ascii="Arial" w:hAnsi="Arial" w:cs="Arial"/>
          <w:sz w:val="24"/>
          <w:szCs w:val="24"/>
        </w:rPr>
        <w:t xml:space="preserve"> </w:t>
      </w:r>
      <w:r w:rsidR="00924D32">
        <w:rPr>
          <w:rFonts w:ascii="Arial" w:hAnsi="Arial" w:cs="Arial"/>
          <w:sz w:val="24"/>
          <w:szCs w:val="24"/>
        </w:rPr>
        <w:t>” deriva de passio</w:t>
      </w:r>
      <w:r w:rsidR="00D317EE">
        <w:rPr>
          <w:rFonts w:ascii="Arial" w:hAnsi="Arial" w:cs="Arial"/>
          <w:sz w:val="24"/>
          <w:szCs w:val="24"/>
        </w:rPr>
        <w:t xml:space="preserve">, </w:t>
      </w:r>
      <w:r w:rsidR="00924D32">
        <w:rPr>
          <w:rFonts w:ascii="Arial" w:hAnsi="Arial" w:cs="Arial"/>
          <w:sz w:val="24"/>
          <w:szCs w:val="24"/>
        </w:rPr>
        <w:t xml:space="preserve">sustantivo derivado del verbo </w:t>
      </w:r>
      <w:r w:rsidR="00924D32">
        <w:rPr>
          <w:rFonts w:ascii="Arial" w:hAnsi="Arial" w:cs="Arial"/>
          <w:i/>
          <w:sz w:val="24"/>
          <w:szCs w:val="24"/>
        </w:rPr>
        <w:t>patior,</w:t>
      </w:r>
      <w:r w:rsidR="00924D32">
        <w:rPr>
          <w:rFonts w:ascii="Arial" w:hAnsi="Arial" w:cs="Arial"/>
          <w:sz w:val="24"/>
          <w:szCs w:val="24"/>
        </w:rPr>
        <w:t xml:space="preserve"> que significa soportar, padecer. Indica asimismo algo </w:t>
      </w:r>
      <w:r w:rsidR="00EC318B">
        <w:rPr>
          <w:rFonts w:ascii="Arial" w:hAnsi="Arial" w:cs="Arial"/>
          <w:sz w:val="24"/>
          <w:szCs w:val="24"/>
        </w:rPr>
        <w:t xml:space="preserve">con carácter </w:t>
      </w:r>
      <w:r w:rsidR="00924D32">
        <w:rPr>
          <w:rFonts w:ascii="Arial" w:hAnsi="Arial" w:cs="Arial"/>
          <w:sz w:val="24"/>
          <w:szCs w:val="24"/>
        </w:rPr>
        <w:t>pasivo</w:t>
      </w:r>
      <w:r w:rsidR="00EC318B">
        <w:rPr>
          <w:rFonts w:ascii="Arial" w:hAnsi="Arial" w:cs="Arial"/>
          <w:sz w:val="24"/>
          <w:szCs w:val="24"/>
        </w:rPr>
        <w:t xml:space="preserve"> opuesto al movimiento y al ejercicio de la voluntad.</w:t>
      </w:r>
      <w:r w:rsidR="00D317EE">
        <w:rPr>
          <w:rFonts w:ascii="Arial" w:hAnsi="Arial" w:cs="Arial"/>
          <w:sz w:val="24"/>
          <w:szCs w:val="24"/>
        </w:rPr>
        <w:t xml:space="preserve"> </w:t>
      </w:r>
      <w:r w:rsidR="00EC318B">
        <w:rPr>
          <w:rFonts w:ascii="Arial" w:hAnsi="Arial" w:cs="Arial"/>
          <w:sz w:val="24"/>
          <w:szCs w:val="24"/>
        </w:rPr>
        <w:t xml:space="preserve"> En el amor pasional se está pasivo</w:t>
      </w:r>
      <w:r w:rsidR="00BE6370">
        <w:rPr>
          <w:rFonts w:ascii="Arial" w:hAnsi="Arial" w:cs="Arial"/>
          <w:sz w:val="24"/>
          <w:szCs w:val="24"/>
        </w:rPr>
        <w:t xml:space="preserve"> ante el objeto de la pasión: se</w:t>
      </w:r>
      <w:r w:rsidR="00EC318B">
        <w:rPr>
          <w:rFonts w:ascii="Arial" w:hAnsi="Arial" w:cs="Arial"/>
          <w:sz w:val="24"/>
          <w:szCs w:val="24"/>
        </w:rPr>
        <w:t xml:space="preserve"> espera todo del otro: la plenitud narcicista y la sati</w:t>
      </w:r>
      <w:r w:rsidR="00C20A4A">
        <w:rPr>
          <w:rFonts w:ascii="Arial" w:hAnsi="Arial" w:cs="Arial"/>
          <w:sz w:val="24"/>
          <w:szCs w:val="24"/>
        </w:rPr>
        <w:t>s</w:t>
      </w:r>
      <w:r w:rsidR="00EC318B">
        <w:rPr>
          <w:rFonts w:ascii="Arial" w:hAnsi="Arial" w:cs="Arial"/>
          <w:sz w:val="24"/>
          <w:szCs w:val="24"/>
        </w:rPr>
        <w:t>facción tanto de Eros como de Tanatos al mismo tiempo.</w:t>
      </w:r>
      <w:r w:rsidR="00C20A4A">
        <w:rPr>
          <w:rFonts w:ascii="Arial" w:hAnsi="Arial" w:cs="Arial"/>
          <w:sz w:val="24"/>
          <w:szCs w:val="24"/>
        </w:rPr>
        <w:t xml:space="preserve"> </w:t>
      </w:r>
    </w:p>
    <w:p w:rsidR="00092803" w:rsidRDefault="0097644B" w:rsidP="003D5B7F">
      <w:pPr>
        <w:spacing w:line="360" w:lineRule="auto"/>
        <w:ind w:firstLine="708"/>
        <w:rPr>
          <w:rFonts w:ascii="Arial" w:hAnsi="Arial" w:cs="Arial"/>
          <w:sz w:val="24"/>
          <w:szCs w:val="24"/>
        </w:rPr>
      </w:pPr>
      <w:r>
        <w:rPr>
          <w:rFonts w:ascii="Arial" w:hAnsi="Arial" w:cs="Arial"/>
          <w:sz w:val="24"/>
          <w:szCs w:val="24"/>
        </w:rPr>
        <w:t>Este</w:t>
      </w:r>
      <w:r w:rsidR="00C20A4A">
        <w:rPr>
          <w:rFonts w:ascii="Arial" w:hAnsi="Arial" w:cs="Arial"/>
          <w:sz w:val="24"/>
          <w:szCs w:val="24"/>
        </w:rPr>
        <w:t xml:space="preserve"> sentimient</w:t>
      </w:r>
      <w:r w:rsidR="00C72230">
        <w:rPr>
          <w:rFonts w:ascii="Arial" w:hAnsi="Arial" w:cs="Arial"/>
          <w:sz w:val="24"/>
          <w:szCs w:val="24"/>
        </w:rPr>
        <w:t>o</w:t>
      </w:r>
      <w:r w:rsidR="00D02D6F">
        <w:rPr>
          <w:rFonts w:ascii="Arial" w:hAnsi="Arial" w:cs="Arial"/>
          <w:sz w:val="24"/>
          <w:szCs w:val="24"/>
        </w:rPr>
        <w:t xml:space="preserve"> </w:t>
      </w:r>
      <w:r>
        <w:rPr>
          <w:rFonts w:ascii="Arial" w:hAnsi="Arial" w:cs="Arial"/>
          <w:sz w:val="24"/>
          <w:szCs w:val="24"/>
        </w:rPr>
        <w:t xml:space="preserve"> se da</w:t>
      </w:r>
      <w:r w:rsidR="00854D5C">
        <w:rPr>
          <w:rFonts w:ascii="Arial" w:hAnsi="Arial" w:cs="Arial"/>
          <w:sz w:val="24"/>
          <w:szCs w:val="24"/>
        </w:rPr>
        <w:t xml:space="preserve"> generalmente en el ena</w:t>
      </w:r>
      <w:r w:rsidR="00C20A4A">
        <w:rPr>
          <w:rFonts w:ascii="Arial" w:hAnsi="Arial" w:cs="Arial"/>
          <w:sz w:val="24"/>
          <w:szCs w:val="24"/>
        </w:rPr>
        <w:t xml:space="preserve">moramiento, </w:t>
      </w:r>
      <w:r w:rsidR="00B26E4F">
        <w:rPr>
          <w:rFonts w:ascii="Arial" w:hAnsi="Arial" w:cs="Arial"/>
          <w:sz w:val="24"/>
          <w:szCs w:val="24"/>
        </w:rPr>
        <w:t xml:space="preserve">el </w:t>
      </w:r>
      <w:r w:rsidR="00C20A4A">
        <w:rPr>
          <w:rFonts w:ascii="Arial" w:hAnsi="Arial" w:cs="Arial"/>
          <w:sz w:val="24"/>
          <w:szCs w:val="24"/>
        </w:rPr>
        <w:t>que surge al principio  de la constitución de un vínculo entre dos sujetos, sostenido por el amor.</w:t>
      </w:r>
      <w:r w:rsidR="00EA30E4">
        <w:rPr>
          <w:rFonts w:ascii="Arial" w:hAnsi="Arial" w:cs="Arial"/>
          <w:sz w:val="24"/>
          <w:szCs w:val="24"/>
        </w:rPr>
        <w:t xml:space="preserve"> </w:t>
      </w:r>
    </w:p>
    <w:p w:rsidR="00092803" w:rsidRDefault="00C20A4A" w:rsidP="00AF66EA">
      <w:pPr>
        <w:spacing w:line="360" w:lineRule="auto"/>
        <w:ind w:firstLine="708"/>
        <w:rPr>
          <w:rFonts w:ascii="Arial" w:hAnsi="Arial" w:cs="Arial"/>
          <w:sz w:val="24"/>
          <w:szCs w:val="24"/>
        </w:rPr>
      </w:pPr>
      <w:r>
        <w:rPr>
          <w:rFonts w:ascii="Arial" w:hAnsi="Arial" w:cs="Arial"/>
          <w:sz w:val="24"/>
          <w:szCs w:val="24"/>
        </w:rPr>
        <w:t>¿Qué es el amor? ¿Cómo lo podemos pensar?</w:t>
      </w:r>
    </w:p>
    <w:p w:rsidR="004F785F" w:rsidRDefault="00EA30E4" w:rsidP="00295304">
      <w:pPr>
        <w:spacing w:line="360" w:lineRule="auto"/>
        <w:rPr>
          <w:rFonts w:ascii="Arial" w:hAnsi="Arial" w:cs="Arial"/>
          <w:sz w:val="24"/>
          <w:szCs w:val="24"/>
        </w:rPr>
      </w:pPr>
      <w:r>
        <w:rPr>
          <w:rFonts w:ascii="Arial" w:hAnsi="Arial" w:cs="Arial"/>
          <w:sz w:val="24"/>
          <w:szCs w:val="24"/>
        </w:rPr>
        <w:t xml:space="preserve"> </w:t>
      </w:r>
      <w:r w:rsidR="00791A12">
        <w:rPr>
          <w:rFonts w:ascii="Arial" w:hAnsi="Arial" w:cs="Arial"/>
          <w:sz w:val="24"/>
          <w:szCs w:val="24"/>
        </w:rPr>
        <w:tab/>
      </w:r>
      <w:r w:rsidR="00C20A4A">
        <w:rPr>
          <w:rFonts w:ascii="Arial" w:hAnsi="Arial" w:cs="Arial"/>
          <w:sz w:val="24"/>
          <w:szCs w:val="24"/>
        </w:rPr>
        <w:t xml:space="preserve">El amor se inicia en </w:t>
      </w:r>
      <w:r w:rsidR="00467BA0">
        <w:rPr>
          <w:rFonts w:ascii="Arial" w:hAnsi="Arial" w:cs="Arial"/>
          <w:sz w:val="24"/>
          <w:szCs w:val="24"/>
        </w:rPr>
        <w:t>un encuentro entre dos personas</w:t>
      </w:r>
      <w:r w:rsidR="004F785F">
        <w:rPr>
          <w:rFonts w:ascii="Arial" w:hAnsi="Arial" w:cs="Arial"/>
          <w:sz w:val="24"/>
          <w:szCs w:val="24"/>
        </w:rPr>
        <w:t xml:space="preserve"> diferentes</w:t>
      </w:r>
      <w:r w:rsidR="00BC1D7B">
        <w:rPr>
          <w:rFonts w:ascii="Arial" w:hAnsi="Arial" w:cs="Arial"/>
          <w:sz w:val="24"/>
          <w:szCs w:val="24"/>
        </w:rPr>
        <w:t xml:space="preserve"> entre sí</w:t>
      </w:r>
      <w:r w:rsidR="004F785F">
        <w:rPr>
          <w:rFonts w:ascii="Arial" w:hAnsi="Arial" w:cs="Arial"/>
          <w:sz w:val="24"/>
          <w:szCs w:val="24"/>
        </w:rPr>
        <w:t xml:space="preserve">. Es un acontecimiento. Como </w:t>
      </w:r>
      <w:r w:rsidR="00055CD3">
        <w:rPr>
          <w:rFonts w:ascii="Arial" w:hAnsi="Arial" w:cs="Arial"/>
          <w:sz w:val="24"/>
          <w:szCs w:val="24"/>
        </w:rPr>
        <w:t>tal, cambia la subjetiv</w:t>
      </w:r>
      <w:r w:rsidR="00B06693">
        <w:rPr>
          <w:rFonts w:ascii="Arial" w:hAnsi="Arial" w:cs="Arial"/>
          <w:sz w:val="24"/>
          <w:szCs w:val="24"/>
        </w:rPr>
        <w:t>idad de cada uno de los sujetos.</w:t>
      </w:r>
      <w:r w:rsidR="00657E6A">
        <w:rPr>
          <w:rFonts w:ascii="Arial" w:hAnsi="Arial" w:cs="Arial"/>
          <w:sz w:val="24"/>
          <w:szCs w:val="24"/>
        </w:rPr>
        <w:t xml:space="preserve"> El amor nos habla de la alteridad, del Dos,  que tiene que ver con la aceptación de la diferencia. Se aman y se aceptan </w:t>
      </w:r>
      <w:r w:rsidR="00C20A4A">
        <w:rPr>
          <w:rFonts w:ascii="Arial" w:hAnsi="Arial" w:cs="Arial"/>
          <w:sz w:val="24"/>
          <w:szCs w:val="24"/>
        </w:rPr>
        <w:t>la</w:t>
      </w:r>
      <w:r w:rsidR="00657E6A">
        <w:rPr>
          <w:rFonts w:ascii="Arial" w:hAnsi="Arial" w:cs="Arial"/>
          <w:sz w:val="24"/>
          <w:szCs w:val="24"/>
        </w:rPr>
        <w:t>s</w:t>
      </w:r>
      <w:r w:rsidR="00C20A4A">
        <w:rPr>
          <w:rFonts w:ascii="Arial" w:hAnsi="Arial" w:cs="Arial"/>
          <w:sz w:val="24"/>
          <w:szCs w:val="24"/>
        </w:rPr>
        <w:t xml:space="preserve"> diferencia</w:t>
      </w:r>
      <w:r w:rsidR="00657E6A">
        <w:rPr>
          <w:rFonts w:ascii="Arial" w:hAnsi="Arial" w:cs="Arial"/>
          <w:sz w:val="24"/>
          <w:szCs w:val="24"/>
        </w:rPr>
        <w:t>s</w:t>
      </w:r>
      <w:r w:rsidR="00C20A4A">
        <w:rPr>
          <w:rFonts w:ascii="Arial" w:hAnsi="Arial" w:cs="Arial"/>
          <w:sz w:val="24"/>
          <w:szCs w:val="24"/>
        </w:rPr>
        <w:t xml:space="preserve"> </w:t>
      </w:r>
      <w:r w:rsidR="00657E6A">
        <w:rPr>
          <w:rFonts w:ascii="Arial" w:hAnsi="Arial" w:cs="Arial"/>
          <w:sz w:val="24"/>
          <w:szCs w:val="24"/>
        </w:rPr>
        <w:t xml:space="preserve"> del otro.</w:t>
      </w:r>
      <w:r w:rsidR="00C20A4A">
        <w:rPr>
          <w:rFonts w:ascii="Arial" w:hAnsi="Arial" w:cs="Arial"/>
          <w:sz w:val="24"/>
          <w:szCs w:val="24"/>
        </w:rPr>
        <w:t xml:space="preserve"> </w:t>
      </w:r>
      <w:r w:rsidR="00657E6A">
        <w:rPr>
          <w:rFonts w:ascii="Arial" w:hAnsi="Arial" w:cs="Arial"/>
          <w:sz w:val="24"/>
          <w:szCs w:val="24"/>
        </w:rPr>
        <w:t xml:space="preserve">   </w:t>
      </w:r>
    </w:p>
    <w:p w:rsidR="004F785F" w:rsidRDefault="004F785F" w:rsidP="007A5A26">
      <w:pPr>
        <w:spacing w:line="360" w:lineRule="auto"/>
        <w:rPr>
          <w:rFonts w:ascii="Arial" w:hAnsi="Arial" w:cs="Arial"/>
          <w:sz w:val="24"/>
          <w:szCs w:val="24"/>
        </w:rPr>
      </w:pPr>
      <w:r>
        <w:rPr>
          <w:rFonts w:ascii="Arial" w:hAnsi="Arial" w:cs="Arial"/>
          <w:sz w:val="24"/>
          <w:szCs w:val="24"/>
        </w:rPr>
        <w:t xml:space="preserve"> </w:t>
      </w:r>
      <w:r w:rsidR="00791A12">
        <w:rPr>
          <w:rFonts w:ascii="Arial" w:hAnsi="Arial" w:cs="Arial"/>
          <w:sz w:val="24"/>
          <w:szCs w:val="24"/>
        </w:rPr>
        <w:tab/>
      </w:r>
      <w:r>
        <w:rPr>
          <w:rFonts w:ascii="Arial" w:hAnsi="Arial" w:cs="Arial"/>
          <w:sz w:val="24"/>
          <w:szCs w:val="24"/>
        </w:rPr>
        <w:t>P</w:t>
      </w:r>
      <w:r w:rsidR="00C20A4A">
        <w:rPr>
          <w:rFonts w:ascii="Arial" w:hAnsi="Arial" w:cs="Arial"/>
          <w:sz w:val="24"/>
          <w:szCs w:val="24"/>
        </w:rPr>
        <w:t>ero</w:t>
      </w:r>
      <w:r w:rsidR="00C72BEC">
        <w:rPr>
          <w:rFonts w:ascii="Arial" w:hAnsi="Arial" w:cs="Arial"/>
          <w:sz w:val="24"/>
          <w:szCs w:val="24"/>
        </w:rPr>
        <w:t xml:space="preserve"> </w:t>
      </w:r>
      <w:r w:rsidR="00467BA0">
        <w:rPr>
          <w:rFonts w:ascii="Arial" w:hAnsi="Arial" w:cs="Arial"/>
          <w:sz w:val="24"/>
          <w:szCs w:val="24"/>
        </w:rPr>
        <w:t>el enamoramiento nos habla</w:t>
      </w:r>
      <w:r w:rsidR="00C20A4A">
        <w:rPr>
          <w:rFonts w:ascii="Arial" w:hAnsi="Arial" w:cs="Arial"/>
          <w:sz w:val="24"/>
          <w:szCs w:val="24"/>
        </w:rPr>
        <w:t xml:space="preserve"> de una fusión</w:t>
      </w:r>
      <w:r w:rsidR="008B5AAB">
        <w:rPr>
          <w:rFonts w:ascii="Arial" w:hAnsi="Arial" w:cs="Arial"/>
          <w:sz w:val="24"/>
          <w:szCs w:val="24"/>
        </w:rPr>
        <w:t xml:space="preserve"> narcicista.</w:t>
      </w:r>
      <w:r w:rsidR="00C20A4A">
        <w:rPr>
          <w:rFonts w:ascii="Arial" w:hAnsi="Arial" w:cs="Arial"/>
          <w:sz w:val="24"/>
          <w:szCs w:val="24"/>
        </w:rPr>
        <w:t xml:space="preserve"> Son dos que se creen uno. Estamos ante la escena del Uno.</w:t>
      </w:r>
      <w:r w:rsidR="00B06693">
        <w:rPr>
          <w:rFonts w:ascii="Arial" w:hAnsi="Arial" w:cs="Arial"/>
          <w:sz w:val="24"/>
          <w:szCs w:val="24"/>
        </w:rPr>
        <w:t xml:space="preserve"> Por lo tanto, al primar</w:t>
      </w:r>
      <w:r w:rsidR="00FB6621">
        <w:rPr>
          <w:rFonts w:ascii="Arial" w:hAnsi="Arial" w:cs="Arial"/>
          <w:sz w:val="24"/>
          <w:szCs w:val="24"/>
        </w:rPr>
        <w:t xml:space="preserve"> esta forma</w:t>
      </w:r>
      <w:r w:rsidR="008B5AAB">
        <w:rPr>
          <w:rFonts w:ascii="Arial" w:hAnsi="Arial" w:cs="Arial"/>
          <w:sz w:val="24"/>
          <w:szCs w:val="24"/>
        </w:rPr>
        <w:t xml:space="preserve"> de</w:t>
      </w:r>
      <w:r w:rsidR="00FB6621">
        <w:rPr>
          <w:rFonts w:ascii="Arial" w:hAnsi="Arial" w:cs="Arial"/>
          <w:sz w:val="24"/>
          <w:szCs w:val="24"/>
        </w:rPr>
        <w:t xml:space="preserve"> relación</w:t>
      </w:r>
      <w:r w:rsidR="008B5AAB">
        <w:rPr>
          <w:rFonts w:ascii="Arial" w:hAnsi="Arial" w:cs="Arial"/>
          <w:sz w:val="24"/>
          <w:szCs w:val="24"/>
        </w:rPr>
        <w:t>, el amor como alteridad es frustrado, en la búsqueda de la ilusión de ser Uno, cuyo resultado son los fracasos amorosos</w:t>
      </w:r>
      <w:r w:rsidR="00EC0030">
        <w:rPr>
          <w:rFonts w:ascii="Arial" w:hAnsi="Arial" w:cs="Arial"/>
          <w:sz w:val="24"/>
          <w:szCs w:val="24"/>
        </w:rPr>
        <w:t>.</w:t>
      </w:r>
      <w:r w:rsidR="008B5AAB">
        <w:rPr>
          <w:rFonts w:ascii="Arial" w:hAnsi="Arial" w:cs="Arial"/>
          <w:sz w:val="24"/>
          <w:szCs w:val="24"/>
        </w:rPr>
        <w:t xml:space="preserve"> </w:t>
      </w:r>
      <w:r w:rsidR="00C20A4A">
        <w:rPr>
          <w:rFonts w:ascii="Arial" w:hAnsi="Arial" w:cs="Arial"/>
          <w:sz w:val="24"/>
          <w:szCs w:val="24"/>
        </w:rPr>
        <w:t>Si esto continuara así, esta fusión conduciría a la muerte del vínculo.</w:t>
      </w:r>
      <w:r w:rsidR="0044269E">
        <w:rPr>
          <w:rFonts w:ascii="Arial" w:hAnsi="Arial" w:cs="Arial"/>
          <w:sz w:val="24"/>
          <w:szCs w:val="24"/>
        </w:rPr>
        <w:t xml:space="preserve"> </w:t>
      </w:r>
    </w:p>
    <w:p w:rsidR="000A7A9A" w:rsidRDefault="00896798" w:rsidP="007B78F2">
      <w:pPr>
        <w:spacing w:line="360" w:lineRule="auto"/>
        <w:ind w:firstLine="708"/>
        <w:rPr>
          <w:rFonts w:ascii="Arial" w:hAnsi="Arial" w:cs="Arial"/>
          <w:sz w:val="24"/>
          <w:szCs w:val="24"/>
        </w:rPr>
      </w:pPr>
      <w:r>
        <w:rPr>
          <w:rFonts w:ascii="Arial" w:hAnsi="Arial" w:cs="Arial"/>
          <w:sz w:val="24"/>
          <w:szCs w:val="24"/>
        </w:rPr>
        <w:lastRenderedPageBreak/>
        <w:t>Y en esta muerte del vínculo de amor, nos encontraríamos con el odio que está entremezclado con el amor, la agresividad  y la violencia.</w:t>
      </w:r>
      <w:r w:rsidR="00302AEE">
        <w:rPr>
          <w:rFonts w:ascii="Arial" w:hAnsi="Arial" w:cs="Arial"/>
          <w:sz w:val="24"/>
          <w:szCs w:val="24"/>
        </w:rPr>
        <w:t xml:space="preserve"> </w:t>
      </w:r>
    </w:p>
    <w:p w:rsidR="007E4BB8" w:rsidRDefault="002E1B3D" w:rsidP="007E4BB8">
      <w:pPr>
        <w:spacing w:line="360" w:lineRule="auto"/>
        <w:ind w:firstLine="708"/>
        <w:rPr>
          <w:rFonts w:ascii="Arial" w:hAnsi="Arial" w:cs="Arial"/>
          <w:sz w:val="24"/>
          <w:szCs w:val="24"/>
        </w:rPr>
      </w:pPr>
      <w:r>
        <w:rPr>
          <w:rFonts w:ascii="Arial" w:hAnsi="Arial" w:cs="Arial"/>
          <w:sz w:val="24"/>
          <w:szCs w:val="24"/>
        </w:rPr>
        <w:t>Janine Puget define el vínculo como una construcción establecida por el intercambio verdadero entre los miembros que lo componen, que se constituye en un nuevo ámbito de producción de sentido.</w:t>
      </w:r>
      <w:r w:rsidR="0056271C">
        <w:rPr>
          <w:rFonts w:ascii="Arial" w:hAnsi="Arial" w:cs="Arial"/>
          <w:sz w:val="24"/>
          <w:szCs w:val="24"/>
        </w:rPr>
        <w:t xml:space="preserve"> </w:t>
      </w:r>
    </w:p>
    <w:p w:rsidR="002E1B3D" w:rsidRDefault="0056271C" w:rsidP="007E4BB8">
      <w:pPr>
        <w:spacing w:line="360" w:lineRule="auto"/>
        <w:ind w:firstLine="708"/>
        <w:rPr>
          <w:rFonts w:ascii="Arial" w:hAnsi="Arial" w:cs="Arial"/>
          <w:sz w:val="24"/>
          <w:szCs w:val="24"/>
        </w:rPr>
      </w:pPr>
      <w:r>
        <w:rPr>
          <w:rFonts w:ascii="Arial" w:hAnsi="Arial" w:cs="Arial"/>
          <w:sz w:val="24"/>
          <w:szCs w:val="24"/>
        </w:rPr>
        <w:t xml:space="preserve"> I</w:t>
      </w:r>
      <w:r w:rsidR="002E1B3D">
        <w:rPr>
          <w:rFonts w:ascii="Arial" w:hAnsi="Arial" w:cs="Arial"/>
          <w:sz w:val="24"/>
          <w:szCs w:val="24"/>
        </w:rPr>
        <w:t>mplica poder pensar un contexto de significación diferente del que cada uno de los miembros de la pareja construyó, en su momento, en las respectivas familias de origen. Es decir, un sujeto y otro devienen nuevos sujetos desde e</w:t>
      </w:r>
      <w:r w:rsidR="00056621">
        <w:rPr>
          <w:rFonts w:ascii="Arial" w:hAnsi="Arial" w:cs="Arial"/>
          <w:sz w:val="24"/>
          <w:szCs w:val="24"/>
        </w:rPr>
        <w:t>l vínculo y no previamente a él. E</w:t>
      </w:r>
      <w:r w:rsidR="002E1B3D">
        <w:rPr>
          <w:rFonts w:ascii="Arial" w:hAnsi="Arial" w:cs="Arial"/>
          <w:sz w:val="24"/>
          <w:szCs w:val="24"/>
        </w:rPr>
        <w:t>n este sentido, las intervenciones en el vínculo ubican a los sujetos como diferentes de lo que eran en vínculos anteriores.</w:t>
      </w:r>
    </w:p>
    <w:p w:rsidR="00302AEE" w:rsidRDefault="00AC5C57" w:rsidP="007E4BB8">
      <w:pPr>
        <w:spacing w:line="360" w:lineRule="auto"/>
        <w:ind w:firstLine="708"/>
        <w:rPr>
          <w:rFonts w:ascii="Arial" w:hAnsi="Arial" w:cs="Arial"/>
          <w:sz w:val="24"/>
          <w:szCs w:val="24"/>
        </w:rPr>
      </w:pPr>
      <w:r>
        <w:rPr>
          <w:rFonts w:ascii="Arial" w:hAnsi="Arial" w:cs="Arial"/>
          <w:sz w:val="24"/>
          <w:szCs w:val="24"/>
        </w:rPr>
        <w:t>Para Puget y Berenstein, el vínculo no es la suma de uno más uno sino una nueva entidad que ha ido adquiriendo un nombre específico al cual se llama Dos.</w:t>
      </w:r>
    </w:p>
    <w:p w:rsidR="000A7A9A" w:rsidRPr="00DD7AFD" w:rsidRDefault="000A7A9A" w:rsidP="00295304">
      <w:pPr>
        <w:spacing w:line="360" w:lineRule="auto"/>
        <w:rPr>
          <w:rFonts w:ascii="Arial" w:hAnsi="Arial" w:cs="Arial"/>
          <w:b/>
          <w:sz w:val="24"/>
          <w:szCs w:val="24"/>
        </w:rPr>
      </w:pPr>
      <w:r w:rsidRPr="00DD7AFD">
        <w:rPr>
          <w:rFonts w:ascii="Arial" w:hAnsi="Arial" w:cs="Arial"/>
          <w:b/>
          <w:sz w:val="24"/>
          <w:szCs w:val="24"/>
        </w:rPr>
        <w:t>Viñeta clínica.-</w:t>
      </w:r>
    </w:p>
    <w:p w:rsidR="00390738" w:rsidRDefault="000A7A9A" w:rsidP="00390738">
      <w:pPr>
        <w:spacing w:line="360" w:lineRule="auto"/>
        <w:ind w:firstLine="708"/>
        <w:rPr>
          <w:rFonts w:ascii="Arial" w:hAnsi="Arial" w:cs="Arial"/>
          <w:sz w:val="24"/>
          <w:szCs w:val="24"/>
        </w:rPr>
      </w:pPr>
      <w:r>
        <w:rPr>
          <w:rFonts w:ascii="Arial" w:hAnsi="Arial" w:cs="Arial"/>
          <w:sz w:val="24"/>
          <w:szCs w:val="24"/>
        </w:rPr>
        <w:t xml:space="preserve">Una paciente hace tres años que está conviviendo en forma estable con su pareja. Es su primera experiencia de pareja estable, ya que ha tenido innumerables parejas ocasionales, que luego se deshacen. Estas parejas por lo general son casadas, </w:t>
      </w:r>
      <w:r w:rsidR="00C5283C">
        <w:rPr>
          <w:rFonts w:ascii="Arial" w:hAnsi="Arial" w:cs="Arial"/>
          <w:sz w:val="24"/>
          <w:szCs w:val="24"/>
        </w:rPr>
        <w:t xml:space="preserve">lo que desde el psicoanálisis clásico </w:t>
      </w:r>
      <w:r>
        <w:rPr>
          <w:rFonts w:ascii="Arial" w:hAnsi="Arial" w:cs="Arial"/>
          <w:sz w:val="24"/>
          <w:szCs w:val="24"/>
        </w:rPr>
        <w:t>sug</w:t>
      </w:r>
      <w:r w:rsidR="00C5283C">
        <w:rPr>
          <w:rFonts w:ascii="Arial" w:hAnsi="Arial" w:cs="Arial"/>
          <w:sz w:val="24"/>
          <w:szCs w:val="24"/>
        </w:rPr>
        <w:t>eriría</w:t>
      </w:r>
      <w:r>
        <w:rPr>
          <w:rFonts w:ascii="Arial" w:hAnsi="Arial" w:cs="Arial"/>
          <w:sz w:val="24"/>
          <w:szCs w:val="24"/>
        </w:rPr>
        <w:t xml:space="preserve"> el robo del hombre a</w:t>
      </w:r>
      <w:r w:rsidR="0088380C">
        <w:rPr>
          <w:rFonts w:ascii="Arial" w:hAnsi="Arial" w:cs="Arial"/>
          <w:sz w:val="24"/>
          <w:szCs w:val="24"/>
        </w:rPr>
        <w:t xml:space="preserve"> su</w:t>
      </w:r>
      <w:r>
        <w:rPr>
          <w:rFonts w:ascii="Arial" w:hAnsi="Arial" w:cs="Arial"/>
          <w:sz w:val="24"/>
          <w:szCs w:val="24"/>
        </w:rPr>
        <w:t xml:space="preserve"> mujer, quedando ella victoriosa.</w:t>
      </w:r>
    </w:p>
    <w:p w:rsidR="000A7A9A" w:rsidRDefault="000A7A9A" w:rsidP="00390738">
      <w:pPr>
        <w:spacing w:line="360" w:lineRule="auto"/>
        <w:ind w:firstLine="708"/>
        <w:rPr>
          <w:rFonts w:ascii="Arial" w:hAnsi="Arial" w:cs="Arial"/>
          <w:sz w:val="24"/>
          <w:szCs w:val="24"/>
        </w:rPr>
      </w:pPr>
      <w:r>
        <w:rPr>
          <w:rFonts w:ascii="Arial" w:hAnsi="Arial" w:cs="Arial"/>
          <w:sz w:val="24"/>
          <w:szCs w:val="24"/>
        </w:rPr>
        <w:t xml:space="preserve"> Por lo general son hombres de un estatus profesional y socio-económico, superior al de ella. Pero luego sufre, porque  queda sola. </w:t>
      </w:r>
      <w:r w:rsidR="00671FA6">
        <w:rPr>
          <w:rFonts w:ascii="Arial" w:hAnsi="Arial" w:cs="Arial"/>
          <w:sz w:val="24"/>
          <w:szCs w:val="24"/>
        </w:rPr>
        <w:t xml:space="preserve"> Aunque </w:t>
      </w:r>
      <w:r>
        <w:rPr>
          <w:rFonts w:ascii="Arial" w:hAnsi="Arial" w:cs="Arial"/>
          <w:sz w:val="24"/>
          <w:szCs w:val="24"/>
        </w:rPr>
        <w:t xml:space="preserve">vuelve a repetir la situación de la misma manera. </w:t>
      </w:r>
    </w:p>
    <w:p w:rsidR="000A7A9A" w:rsidRDefault="000A7A9A" w:rsidP="00EE17C6">
      <w:pPr>
        <w:spacing w:line="360" w:lineRule="auto"/>
        <w:ind w:firstLine="708"/>
        <w:rPr>
          <w:rFonts w:ascii="Arial" w:hAnsi="Arial" w:cs="Arial"/>
          <w:sz w:val="24"/>
          <w:szCs w:val="24"/>
        </w:rPr>
      </w:pPr>
      <w:r>
        <w:rPr>
          <w:rFonts w:ascii="Arial" w:hAnsi="Arial" w:cs="Arial"/>
          <w:sz w:val="24"/>
          <w:szCs w:val="24"/>
        </w:rPr>
        <w:t>Hasta que ahora</w:t>
      </w:r>
      <w:r w:rsidR="00AA51E8">
        <w:rPr>
          <w:rFonts w:ascii="Arial" w:hAnsi="Arial" w:cs="Arial"/>
          <w:sz w:val="24"/>
          <w:szCs w:val="24"/>
        </w:rPr>
        <w:t xml:space="preserve">, </w:t>
      </w:r>
      <w:r>
        <w:rPr>
          <w:rFonts w:ascii="Arial" w:hAnsi="Arial" w:cs="Arial"/>
          <w:sz w:val="24"/>
          <w:szCs w:val="24"/>
        </w:rPr>
        <w:t xml:space="preserve"> se pregunta si están juntos por amor. Ella siente la diferencia profesional en relación con él, sintiéndose superior</w:t>
      </w:r>
      <w:r w:rsidR="00A32440">
        <w:rPr>
          <w:rFonts w:ascii="Arial" w:hAnsi="Arial" w:cs="Arial"/>
          <w:sz w:val="24"/>
          <w:szCs w:val="24"/>
        </w:rPr>
        <w:t xml:space="preserve">, lo que la lleva de alguna manera a menospreciarlo. </w:t>
      </w:r>
    </w:p>
    <w:p w:rsidR="004466E1" w:rsidRDefault="00A32440" w:rsidP="00EE17C6">
      <w:pPr>
        <w:spacing w:line="360" w:lineRule="auto"/>
        <w:ind w:firstLine="708"/>
        <w:rPr>
          <w:rFonts w:ascii="Arial" w:hAnsi="Arial" w:cs="Arial"/>
          <w:sz w:val="24"/>
          <w:szCs w:val="24"/>
        </w:rPr>
      </w:pPr>
      <w:r>
        <w:rPr>
          <w:rFonts w:ascii="Arial" w:hAnsi="Arial" w:cs="Arial"/>
          <w:sz w:val="24"/>
          <w:szCs w:val="24"/>
        </w:rPr>
        <w:t>Se conocen desde que eran chicos, y ha llegado a percibir que lo puede llega</w:t>
      </w:r>
      <w:r w:rsidR="0067003E">
        <w:rPr>
          <w:rFonts w:ascii="Arial" w:hAnsi="Arial" w:cs="Arial"/>
          <w:sz w:val="24"/>
          <w:szCs w:val="24"/>
        </w:rPr>
        <w:t>r a considerar como un hermano,</w:t>
      </w:r>
      <w:r>
        <w:rPr>
          <w:rFonts w:ascii="Arial" w:hAnsi="Arial" w:cs="Arial"/>
          <w:sz w:val="24"/>
          <w:szCs w:val="24"/>
        </w:rPr>
        <w:t xml:space="preserve"> un padre</w:t>
      </w:r>
      <w:r w:rsidR="001D2EB3">
        <w:rPr>
          <w:rFonts w:ascii="Arial" w:hAnsi="Arial" w:cs="Arial"/>
          <w:sz w:val="24"/>
          <w:szCs w:val="24"/>
        </w:rPr>
        <w:t xml:space="preserve"> o madre</w:t>
      </w:r>
      <w:r>
        <w:rPr>
          <w:rFonts w:ascii="Arial" w:hAnsi="Arial" w:cs="Arial"/>
          <w:sz w:val="24"/>
          <w:szCs w:val="24"/>
        </w:rPr>
        <w:t>. Manifiesta no tener deseos sexuales hacia él y cuando salen, no disfruta la salida. Le d</w:t>
      </w:r>
      <w:r w:rsidR="00F406A2">
        <w:rPr>
          <w:rFonts w:ascii="Arial" w:hAnsi="Arial" w:cs="Arial"/>
          <w:sz w:val="24"/>
          <w:szCs w:val="24"/>
        </w:rPr>
        <w:t>a vergüenza que la vean con él.</w:t>
      </w:r>
    </w:p>
    <w:p w:rsidR="00FF4BB8" w:rsidRDefault="00FF4BB8" w:rsidP="00951666">
      <w:pPr>
        <w:tabs>
          <w:tab w:val="left" w:pos="709"/>
        </w:tabs>
        <w:spacing w:line="360" w:lineRule="auto"/>
        <w:rPr>
          <w:rFonts w:ascii="Arial" w:hAnsi="Arial" w:cs="Arial"/>
          <w:sz w:val="24"/>
          <w:szCs w:val="24"/>
        </w:rPr>
      </w:pPr>
      <w:r>
        <w:rPr>
          <w:rFonts w:ascii="Arial" w:hAnsi="Arial" w:cs="Arial"/>
          <w:sz w:val="24"/>
          <w:szCs w:val="24"/>
        </w:rPr>
        <w:tab/>
      </w:r>
      <w:r w:rsidR="00A32440">
        <w:rPr>
          <w:rFonts w:ascii="Arial" w:hAnsi="Arial" w:cs="Arial"/>
          <w:sz w:val="24"/>
          <w:szCs w:val="24"/>
        </w:rPr>
        <w:t xml:space="preserve">Percibe que hay un desfasaje entre lo que siente y la realidad, pero se pregunta </w:t>
      </w:r>
      <w:r w:rsidR="00A32440" w:rsidRPr="00883518">
        <w:rPr>
          <w:rFonts w:ascii="Arial" w:hAnsi="Arial" w:cs="Arial"/>
          <w:i/>
          <w:sz w:val="24"/>
          <w:szCs w:val="24"/>
        </w:rPr>
        <w:t xml:space="preserve">¿qué es el </w:t>
      </w:r>
      <w:r w:rsidR="006B0B5D" w:rsidRPr="00883518">
        <w:rPr>
          <w:rFonts w:ascii="Arial" w:hAnsi="Arial" w:cs="Arial"/>
          <w:i/>
          <w:sz w:val="24"/>
          <w:szCs w:val="24"/>
        </w:rPr>
        <w:t>amor?</w:t>
      </w:r>
      <w:r w:rsidR="006B0B5D">
        <w:rPr>
          <w:rFonts w:ascii="Arial" w:hAnsi="Arial" w:cs="Arial"/>
          <w:sz w:val="24"/>
          <w:szCs w:val="24"/>
        </w:rPr>
        <w:t xml:space="preserve"> </w:t>
      </w:r>
    </w:p>
    <w:p w:rsidR="00FF4BB8" w:rsidRPr="00FF4BB8" w:rsidRDefault="00FF4BB8" w:rsidP="00951666">
      <w:pPr>
        <w:tabs>
          <w:tab w:val="left" w:pos="709"/>
        </w:tabs>
        <w:spacing w:line="360" w:lineRule="auto"/>
        <w:rPr>
          <w:rFonts w:ascii="Arial" w:hAnsi="Arial" w:cs="Arial"/>
          <w:sz w:val="24"/>
          <w:szCs w:val="24"/>
        </w:rPr>
      </w:pPr>
      <w:r>
        <w:rPr>
          <w:rFonts w:ascii="Arial" w:hAnsi="Arial" w:cs="Arial"/>
          <w:sz w:val="24"/>
          <w:szCs w:val="24"/>
        </w:rPr>
        <w:lastRenderedPageBreak/>
        <w:tab/>
      </w:r>
      <w:r w:rsidR="00DC605F">
        <w:rPr>
          <w:rFonts w:ascii="Arial" w:hAnsi="Arial" w:cs="Arial"/>
          <w:sz w:val="24"/>
          <w:szCs w:val="24"/>
        </w:rPr>
        <w:t>S</w:t>
      </w:r>
      <w:r w:rsidR="003F269B">
        <w:rPr>
          <w:rFonts w:ascii="Arial" w:hAnsi="Arial" w:cs="Arial"/>
          <w:sz w:val="24"/>
          <w:szCs w:val="24"/>
        </w:rPr>
        <w:t xml:space="preserve">iente </w:t>
      </w:r>
      <w:r w:rsidR="00A32440">
        <w:rPr>
          <w:rFonts w:ascii="Arial" w:hAnsi="Arial" w:cs="Arial"/>
          <w:sz w:val="24"/>
          <w:szCs w:val="24"/>
        </w:rPr>
        <w:t xml:space="preserve"> </w:t>
      </w:r>
      <w:r w:rsidR="00055CD3">
        <w:rPr>
          <w:rFonts w:ascii="Arial" w:hAnsi="Arial" w:cs="Arial"/>
          <w:sz w:val="24"/>
          <w:szCs w:val="24"/>
        </w:rPr>
        <w:t>que en esta situación</w:t>
      </w:r>
      <w:r w:rsidR="00DC605F">
        <w:rPr>
          <w:rFonts w:ascii="Arial" w:hAnsi="Arial" w:cs="Arial"/>
          <w:sz w:val="24"/>
          <w:szCs w:val="24"/>
        </w:rPr>
        <w:t xml:space="preserve"> de pareja </w:t>
      </w:r>
      <w:r w:rsidR="00A32440">
        <w:rPr>
          <w:rFonts w:ascii="Arial" w:hAnsi="Arial" w:cs="Arial"/>
          <w:sz w:val="24"/>
          <w:szCs w:val="24"/>
        </w:rPr>
        <w:t xml:space="preserve"> ha perdido cosas</w:t>
      </w:r>
      <w:r w:rsidR="00A16BF9">
        <w:rPr>
          <w:rFonts w:ascii="Arial" w:hAnsi="Arial" w:cs="Arial"/>
          <w:sz w:val="24"/>
          <w:szCs w:val="24"/>
        </w:rPr>
        <w:t xml:space="preserve"> y no está segura de haber ganado algo.  Se repite, </w:t>
      </w:r>
      <w:r w:rsidR="00A16BF9" w:rsidRPr="002A00AB">
        <w:rPr>
          <w:rFonts w:ascii="Arial" w:hAnsi="Arial" w:cs="Arial"/>
          <w:i/>
          <w:sz w:val="24"/>
          <w:szCs w:val="24"/>
        </w:rPr>
        <w:t>“no sé lo que siento por él”.</w:t>
      </w:r>
      <w:r>
        <w:rPr>
          <w:rFonts w:ascii="Arial" w:hAnsi="Arial" w:cs="Arial"/>
          <w:i/>
          <w:sz w:val="24"/>
          <w:szCs w:val="24"/>
        </w:rPr>
        <w:t xml:space="preserve"> </w:t>
      </w:r>
      <w:r w:rsidR="003F269B">
        <w:rPr>
          <w:rFonts w:ascii="Arial" w:hAnsi="Arial" w:cs="Arial"/>
          <w:i/>
          <w:sz w:val="24"/>
          <w:szCs w:val="24"/>
        </w:rPr>
        <w:t>“</w:t>
      </w:r>
      <w:r w:rsidR="001F7BDA">
        <w:rPr>
          <w:rFonts w:ascii="Arial" w:hAnsi="Arial" w:cs="Arial"/>
          <w:i/>
          <w:sz w:val="24"/>
          <w:szCs w:val="24"/>
        </w:rPr>
        <w:t xml:space="preserve"> </w:t>
      </w:r>
      <w:r>
        <w:rPr>
          <w:rFonts w:ascii="Arial" w:hAnsi="Arial" w:cs="Arial"/>
          <w:i/>
          <w:sz w:val="24"/>
          <w:szCs w:val="24"/>
        </w:rPr>
        <w:t xml:space="preserve"> la casa</w:t>
      </w:r>
      <w:r w:rsidR="003F269B">
        <w:rPr>
          <w:rFonts w:ascii="Arial" w:hAnsi="Arial" w:cs="Arial"/>
          <w:i/>
          <w:sz w:val="24"/>
          <w:szCs w:val="24"/>
        </w:rPr>
        <w:t xml:space="preserve"> en </w:t>
      </w:r>
      <w:r>
        <w:rPr>
          <w:rFonts w:ascii="Arial" w:hAnsi="Arial" w:cs="Arial"/>
          <w:i/>
          <w:sz w:val="24"/>
          <w:szCs w:val="24"/>
        </w:rPr>
        <w:t xml:space="preserve"> que vivimos la pagamos a medias”. “no sé si estoy con él por conveniencia”.</w:t>
      </w:r>
    </w:p>
    <w:p w:rsidR="001E342D" w:rsidRDefault="00FE296D" w:rsidP="00951666">
      <w:pPr>
        <w:tabs>
          <w:tab w:val="left" w:pos="709"/>
        </w:tabs>
        <w:spacing w:line="360" w:lineRule="auto"/>
      </w:pPr>
      <w:r>
        <w:rPr>
          <w:rFonts w:ascii="Arial" w:hAnsi="Arial" w:cs="Arial"/>
          <w:sz w:val="24"/>
          <w:szCs w:val="24"/>
        </w:rPr>
        <w:tab/>
      </w:r>
      <w:r w:rsidR="001E342D">
        <w:rPr>
          <w:rFonts w:ascii="Arial" w:hAnsi="Arial" w:cs="Arial"/>
          <w:sz w:val="24"/>
          <w:szCs w:val="24"/>
        </w:rPr>
        <w:t>Desde el punto de vista de la cultura  de la posmodernidad, esto último se puede pensar desde la lógica  mercantilista  que se da en los vínculos. “</w:t>
      </w:r>
      <w:r w:rsidR="001E342D" w:rsidRPr="00A502DE">
        <w:rPr>
          <w:rFonts w:ascii="Arial" w:hAnsi="Arial" w:cs="Arial"/>
          <w:i/>
          <w:sz w:val="24"/>
          <w:szCs w:val="24"/>
        </w:rPr>
        <w:t>Lo</w:t>
      </w:r>
      <w:r w:rsidR="001E342D" w:rsidRPr="009B5753">
        <w:rPr>
          <w:rFonts w:ascii="Arial" w:hAnsi="Arial" w:cs="Arial"/>
          <w:i/>
          <w:sz w:val="24"/>
          <w:szCs w:val="24"/>
        </w:rPr>
        <w:t xml:space="preserve"> </w:t>
      </w:r>
      <w:r w:rsidR="001E342D" w:rsidRPr="00A502DE">
        <w:rPr>
          <w:rFonts w:ascii="Arial" w:hAnsi="Arial" w:cs="Arial"/>
          <w:i/>
          <w:sz w:val="24"/>
          <w:szCs w:val="24"/>
        </w:rPr>
        <w:t>que</w:t>
      </w:r>
      <w:r w:rsidR="001E342D">
        <w:rPr>
          <w:rFonts w:ascii="Arial" w:hAnsi="Arial" w:cs="Arial"/>
          <w:sz w:val="24"/>
          <w:szCs w:val="24"/>
        </w:rPr>
        <w:t xml:space="preserve"> </w:t>
      </w:r>
      <w:r w:rsidR="001E342D" w:rsidRPr="00A502DE">
        <w:rPr>
          <w:rFonts w:ascii="Arial" w:hAnsi="Arial" w:cs="Arial"/>
          <w:i/>
          <w:sz w:val="24"/>
          <w:szCs w:val="24"/>
        </w:rPr>
        <w:t>cuesta</w:t>
      </w:r>
      <w:r w:rsidR="001E342D">
        <w:rPr>
          <w:rFonts w:ascii="Arial" w:hAnsi="Arial" w:cs="Arial"/>
          <w:i/>
          <w:sz w:val="24"/>
          <w:szCs w:val="24"/>
        </w:rPr>
        <w:t xml:space="preserve"> la vida</w:t>
      </w:r>
      <w:r w:rsidR="001E342D" w:rsidRPr="00A502DE">
        <w:rPr>
          <w:rFonts w:ascii="Arial" w:hAnsi="Arial" w:cs="Arial"/>
          <w:i/>
          <w:sz w:val="24"/>
          <w:szCs w:val="24"/>
        </w:rPr>
        <w:t>, lo que tengo, lo que puedo tener, lo que puedo ahorrar estando en pareja”</w:t>
      </w:r>
      <w:r w:rsidR="001E342D">
        <w:rPr>
          <w:rFonts w:ascii="Arial" w:hAnsi="Arial" w:cs="Arial"/>
          <w:i/>
          <w:sz w:val="24"/>
          <w:szCs w:val="24"/>
        </w:rPr>
        <w:t xml:space="preserve">… </w:t>
      </w:r>
      <w:r w:rsidR="001E342D" w:rsidRPr="00A502DE">
        <w:rPr>
          <w:rFonts w:ascii="Arial" w:hAnsi="Arial" w:cs="Arial"/>
          <w:i/>
          <w:sz w:val="24"/>
          <w:szCs w:val="24"/>
        </w:rPr>
        <w:t xml:space="preserve"> “Sale más barato vivir en pareja, se dividen los gastos”</w:t>
      </w:r>
      <w:r w:rsidR="001E342D">
        <w:rPr>
          <w:rFonts w:ascii="Arial" w:hAnsi="Arial" w:cs="Arial"/>
          <w:i/>
          <w:sz w:val="24"/>
          <w:szCs w:val="24"/>
        </w:rPr>
        <w:t>.</w:t>
      </w:r>
    </w:p>
    <w:p w:rsidR="001E342D" w:rsidRDefault="00464F99" w:rsidP="001E342D">
      <w:pPr>
        <w:spacing w:line="360" w:lineRule="auto"/>
        <w:rPr>
          <w:rFonts w:ascii="Arial" w:hAnsi="Arial" w:cs="Arial"/>
          <w:sz w:val="24"/>
          <w:szCs w:val="24"/>
        </w:rPr>
      </w:pPr>
      <w:r>
        <w:rPr>
          <w:rFonts w:ascii="Arial" w:hAnsi="Arial" w:cs="Arial"/>
          <w:sz w:val="24"/>
          <w:szCs w:val="24"/>
        </w:rPr>
        <w:t xml:space="preserve"> </w:t>
      </w:r>
      <w:r w:rsidR="00D82D82">
        <w:rPr>
          <w:rFonts w:ascii="Arial" w:hAnsi="Arial" w:cs="Arial"/>
          <w:sz w:val="24"/>
          <w:szCs w:val="24"/>
        </w:rPr>
        <w:tab/>
      </w:r>
      <w:r w:rsidR="00F13C5B">
        <w:rPr>
          <w:rFonts w:ascii="Arial" w:hAnsi="Arial" w:cs="Arial"/>
          <w:sz w:val="24"/>
          <w:szCs w:val="24"/>
        </w:rPr>
        <w:t>Desde el punto de vista del psicoanálisis clásico,</w:t>
      </w:r>
      <w:r w:rsidR="00E17F19">
        <w:rPr>
          <w:rFonts w:ascii="Arial" w:hAnsi="Arial" w:cs="Arial"/>
          <w:sz w:val="24"/>
          <w:szCs w:val="24"/>
        </w:rPr>
        <w:t xml:space="preserve"> esta última parte de la viñeta la</w:t>
      </w:r>
      <w:r w:rsidR="00B93B21">
        <w:rPr>
          <w:rFonts w:ascii="Arial" w:hAnsi="Arial" w:cs="Arial"/>
          <w:sz w:val="24"/>
          <w:szCs w:val="24"/>
        </w:rPr>
        <w:t xml:space="preserve"> podemos ver desde el narcicismo.</w:t>
      </w:r>
      <w:r w:rsidR="00F13C5B">
        <w:rPr>
          <w:rFonts w:ascii="Arial" w:hAnsi="Arial" w:cs="Arial"/>
          <w:sz w:val="24"/>
          <w:szCs w:val="24"/>
        </w:rPr>
        <w:t xml:space="preserve"> </w:t>
      </w:r>
      <w:r w:rsidR="00854C61">
        <w:rPr>
          <w:rFonts w:ascii="Arial" w:hAnsi="Arial" w:cs="Arial"/>
          <w:sz w:val="24"/>
          <w:szCs w:val="24"/>
        </w:rPr>
        <w:t xml:space="preserve">Freud </w:t>
      </w:r>
      <w:r w:rsidR="005A0F81" w:rsidRPr="005A0F81">
        <w:rPr>
          <w:rFonts w:ascii="Arial" w:hAnsi="Arial" w:cs="Arial"/>
          <w:sz w:val="24"/>
          <w:szCs w:val="24"/>
        </w:rPr>
        <w:t>llamó “narcisismo” a un conjunto de características psicológicas sobre la base del mito griego de Narciso.</w:t>
      </w:r>
    </w:p>
    <w:p w:rsidR="00D8626C" w:rsidRDefault="005A0F81" w:rsidP="00D82D82">
      <w:pPr>
        <w:spacing w:line="360" w:lineRule="auto"/>
        <w:ind w:firstLine="708"/>
        <w:rPr>
          <w:rFonts w:ascii="Arial" w:hAnsi="Arial" w:cs="Arial"/>
          <w:sz w:val="24"/>
          <w:szCs w:val="24"/>
        </w:rPr>
      </w:pPr>
      <w:r w:rsidRPr="005A0F81">
        <w:rPr>
          <w:rFonts w:ascii="Arial" w:hAnsi="Arial" w:cs="Arial"/>
          <w:sz w:val="24"/>
          <w:szCs w:val="24"/>
        </w:rPr>
        <w:t>Narciso, despreció a la ninfa Eco y al verse un día reflejado en el agua, en el intento de apoderarse de esa imagen que para él constituye el ideal, muere ahogado. Rechaza el amor de un otro distinto y muere, al dar la espalda a toda relación con otro ser humano y entronizar su yo como el objeto único de su amor.</w:t>
      </w:r>
      <w:r w:rsidR="00DC2B82">
        <w:rPr>
          <w:rFonts w:ascii="Arial" w:hAnsi="Arial" w:cs="Arial"/>
          <w:sz w:val="24"/>
          <w:szCs w:val="24"/>
        </w:rPr>
        <w:t xml:space="preserve"> </w:t>
      </w:r>
    </w:p>
    <w:p w:rsidR="005A0F81" w:rsidRDefault="00D8626C" w:rsidP="00D82D82">
      <w:pPr>
        <w:spacing w:line="360" w:lineRule="auto"/>
        <w:ind w:firstLine="708"/>
        <w:rPr>
          <w:rFonts w:ascii="Arial" w:hAnsi="Arial" w:cs="Arial"/>
          <w:sz w:val="24"/>
          <w:szCs w:val="24"/>
        </w:rPr>
      </w:pPr>
      <w:r>
        <w:rPr>
          <w:rFonts w:ascii="Arial" w:hAnsi="Arial" w:cs="Arial"/>
          <w:sz w:val="24"/>
          <w:szCs w:val="24"/>
        </w:rPr>
        <w:t xml:space="preserve">Parecería </w:t>
      </w:r>
      <w:r w:rsidR="00DC2B82">
        <w:rPr>
          <w:rFonts w:ascii="Arial" w:hAnsi="Arial" w:cs="Arial"/>
          <w:sz w:val="24"/>
          <w:szCs w:val="24"/>
        </w:rPr>
        <w:t xml:space="preserve">que la paciente no </w:t>
      </w:r>
      <w:r w:rsidR="009834BF">
        <w:rPr>
          <w:rFonts w:ascii="Arial" w:hAnsi="Arial" w:cs="Arial"/>
          <w:sz w:val="24"/>
          <w:szCs w:val="24"/>
        </w:rPr>
        <w:t xml:space="preserve">siente amor </w:t>
      </w:r>
      <w:r w:rsidR="00DC2B82">
        <w:rPr>
          <w:rFonts w:ascii="Arial" w:hAnsi="Arial" w:cs="Arial"/>
          <w:sz w:val="24"/>
          <w:szCs w:val="24"/>
        </w:rPr>
        <w:t>hacia su pareja porque el amor está dirigido hacia su yo.</w:t>
      </w:r>
    </w:p>
    <w:p w:rsidR="00D10970" w:rsidRDefault="005A0F81" w:rsidP="001C18CF">
      <w:pPr>
        <w:spacing w:line="360" w:lineRule="auto"/>
        <w:ind w:firstLine="708"/>
        <w:rPr>
          <w:rFonts w:ascii="Arial" w:hAnsi="Arial" w:cs="Arial"/>
          <w:sz w:val="24"/>
          <w:szCs w:val="24"/>
        </w:rPr>
      </w:pPr>
      <w:r w:rsidRPr="005A0F81">
        <w:rPr>
          <w:rFonts w:ascii="Arial" w:hAnsi="Arial" w:cs="Arial"/>
          <w:sz w:val="24"/>
          <w:szCs w:val="24"/>
        </w:rPr>
        <w:t>El mito</w:t>
      </w:r>
      <w:r w:rsidR="00530237">
        <w:rPr>
          <w:rFonts w:ascii="Arial" w:hAnsi="Arial" w:cs="Arial"/>
          <w:sz w:val="24"/>
          <w:szCs w:val="24"/>
        </w:rPr>
        <w:t xml:space="preserve"> de Narciso</w:t>
      </w:r>
      <w:r w:rsidRPr="005A0F81">
        <w:rPr>
          <w:rFonts w:ascii="Arial" w:hAnsi="Arial" w:cs="Arial"/>
          <w:sz w:val="24"/>
          <w:szCs w:val="24"/>
        </w:rPr>
        <w:t xml:space="preserve"> nos habla de un reflejo, de un verse a sí </w:t>
      </w:r>
      <w:r w:rsidR="00D82D82">
        <w:rPr>
          <w:rFonts w:ascii="Arial" w:hAnsi="Arial" w:cs="Arial"/>
          <w:sz w:val="24"/>
          <w:szCs w:val="24"/>
        </w:rPr>
        <w:t xml:space="preserve">mismo en otro y no poder ver al </w:t>
      </w:r>
      <w:r w:rsidR="00D10970">
        <w:rPr>
          <w:rFonts w:ascii="Arial" w:hAnsi="Arial" w:cs="Arial"/>
          <w:sz w:val="24"/>
          <w:szCs w:val="24"/>
        </w:rPr>
        <w:t xml:space="preserve">otro como tal. </w:t>
      </w:r>
    </w:p>
    <w:p w:rsidR="00D10970" w:rsidRDefault="00365B5F" w:rsidP="001C18CF">
      <w:pPr>
        <w:spacing w:line="360" w:lineRule="auto"/>
        <w:ind w:firstLine="708"/>
        <w:rPr>
          <w:rFonts w:ascii="Arial" w:hAnsi="Arial" w:cs="Arial"/>
          <w:sz w:val="24"/>
          <w:szCs w:val="24"/>
        </w:rPr>
      </w:pPr>
      <w:r>
        <w:rPr>
          <w:rFonts w:ascii="Arial" w:hAnsi="Arial" w:cs="Arial"/>
          <w:sz w:val="24"/>
          <w:szCs w:val="24"/>
        </w:rPr>
        <w:t>C</w:t>
      </w:r>
      <w:r w:rsidR="005A0F81">
        <w:rPr>
          <w:rFonts w:ascii="Arial" w:hAnsi="Arial" w:cs="Arial"/>
          <w:sz w:val="24"/>
          <w:szCs w:val="24"/>
        </w:rPr>
        <w:t xml:space="preserve">reo que lo que le ocurre a la paciente </w:t>
      </w:r>
      <w:r w:rsidR="005A0F81" w:rsidRPr="005A0F81">
        <w:rPr>
          <w:rFonts w:ascii="Arial" w:hAnsi="Arial" w:cs="Arial"/>
          <w:sz w:val="24"/>
          <w:szCs w:val="24"/>
        </w:rPr>
        <w:t xml:space="preserve">es </w:t>
      </w:r>
      <w:r w:rsidR="004C61E9">
        <w:rPr>
          <w:rFonts w:ascii="Arial" w:hAnsi="Arial" w:cs="Arial"/>
          <w:sz w:val="24"/>
          <w:szCs w:val="24"/>
        </w:rPr>
        <w:t xml:space="preserve">que genera </w:t>
      </w:r>
      <w:r w:rsidR="005A0F81" w:rsidRPr="005A0F81">
        <w:rPr>
          <w:rFonts w:ascii="Arial" w:hAnsi="Arial" w:cs="Arial"/>
          <w:sz w:val="24"/>
          <w:szCs w:val="24"/>
        </w:rPr>
        <w:t>un sentimiento de omnipotencia para negar la dependencia frente al otro y convertir al yo en el único y grandioso objeto de amor.</w:t>
      </w:r>
      <w:r w:rsidRPr="004846B2">
        <w:rPr>
          <w:rFonts w:ascii="Arial" w:hAnsi="Arial" w:cs="Arial"/>
          <w:sz w:val="24"/>
          <w:szCs w:val="24"/>
        </w:rPr>
        <w:br/>
        <w:t>El amor tiende así a la ilusión de la unidad. No es más que el deseo de ser Uno.</w:t>
      </w:r>
    </w:p>
    <w:p w:rsidR="001458BA" w:rsidRDefault="00365B5F" w:rsidP="001C18CF">
      <w:pPr>
        <w:spacing w:line="360" w:lineRule="auto"/>
        <w:ind w:firstLine="708"/>
        <w:rPr>
          <w:rFonts w:ascii="Arial" w:hAnsi="Arial" w:cs="Arial"/>
          <w:sz w:val="24"/>
          <w:szCs w:val="24"/>
        </w:rPr>
      </w:pPr>
      <w:r w:rsidRPr="004846B2">
        <w:rPr>
          <w:rFonts w:ascii="Arial" w:hAnsi="Arial" w:cs="Arial"/>
          <w:sz w:val="24"/>
          <w:szCs w:val="24"/>
        </w:rPr>
        <w:t xml:space="preserve"> ¿Cómo podemos amar al otro, si a través del amor pretendemos ser uno con el otro?</w:t>
      </w:r>
      <w:r w:rsidR="00671FA6">
        <w:rPr>
          <w:rFonts w:ascii="Arial" w:hAnsi="Arial" w:cs="Arial"/>
          <w:sz w:val="24"/>
          <w:szCs w:val="24"/>
        </w:rPr>
        <w:t xml:space="preserve"> </w:t>
      </w:r>
      <w:r w:rsidRPr="004846B2">
        <w:rPr>
          <w:rFonts w:ascii="Arial" w:hAnsi="Arial" w:cs="Arial"/>
          <w:sz w:val="24"/>
          <w:szCs w:val="24"/>
        </w:rPr>
        <w:br/>
      </w:r>
      <w:r w:rsidR="008A3D2B">
        <w:rPr>
          <w:rFonts w:ascii="Arial" w:hAnsi="Arial" w:cs="Arial"/>
          <w:sz w:val="24"/>
          <w:szCs w:val="24"/>
        </w:rPr>
        <w:t xml:space="preserve"> </w:t>
      </w:r>
      <w:r w:rsidR="00671FA6">
        <w:rPr>
          <w:rFonts w:ascii="Arial" w:hAnsi="Arial" w:cs="Arial"/>
          <w:sz w:val="24"/>
          <w:szCs w:val="24"/>
        </w:rPr>
        <w:t>La paciente mencionada relata que los cuidados amorosos que le hace su pareja,</w:t>
      </w:r>
      <w:r w:rsidR="00761092" w:rsidRPr="00761092">
        <w:rPr>
          <w:rFonts w:ascii="Arial" w:hAnsi="Arial" w:cs="Arial"/>
          <w:sz w:val="24"/>
          <w:szCs w:val="24"/>
        </w:rPr>
        <w:t xml:space="preserve"> </w:t>
      </w:r>
      <w:r w:rsidR="00761092">
        <w:rPr>
          <w:rFonts w:ascii="Arial" w:hAnsi="Arial" w:cs="Arial"/>
          <w:sz w:val="24"/>
          <w:szCs w:val="24"/>
        </w:rPr>
        <w:t>le hace</w:t>
      </w:r>
      <w:r w:rsidR="00555219">
        <w:rPr>
          <w:rFonts w:ascii="Arial" w:hAnsi="Arial" w:cs="Arial"/>
          <w:sz w:val="24"/>
          <w:szCs w:val="24"/>
        </w:rPr>
        <w:t>n</w:t>
      </w:r>
      <w:r w:rsidR="00761092">
        <w:rPr>
          <w:rFonts w:ascii="Arial" w:hAnsi="Arial" w:cs="Arial"/>
          <w:sz w:val="24"/>
          <w:szCs w:val="24"/>
        </w:rPr>
        <w:t xml:space="preserve"> perder el interés sexual en él, ya que </w:t>
      </w:r>
      <w:r w:rsidR="00671FA6">
        <w:rPr>
          <w:rFonts w:ascii="Arial" w:hAnsi="Arial" w:cs="Arial"/>
          <w:sz w:val="24"/>
          <w:szCs w:val="24"/>
        </w:rPr>
        <w:t xml:space="preserve"> le hace acordar a lo que hacía su madre cuando vivía con ella</w:t>
      </w:r>
      <w:r w:rsidR="00850140">
        <w:rPr>
          <w:rFonts w:ascii="Arial" w:hAnsi="Arial" w:cs="Arial"/>
          <w:sz w:val="24"/>
          <w:szCs w:val="24"/>
        </w:rPr>
        <w:t xml:space="preserve">. </w:t>
      </w:r>
      <w:r w:rsidR="0025754C">
        <w:rPr>
          <w:rFonts w:ascii="Arial" w:hAnsi="Arial" w:cs="Arial"/>
          <w:sz w:val="24"/>
          <w:szCs w:val="24"/>
        </w:rPr>
        <w:t xml:space="preserve"> </w:t>
      </w:r>
    </w:p>
    <w:p w:rsidR="0006206A" w:rsidRDefault="00850140" w:rsidP="001C18CF">
      <w:pPr>
        <w:spacing w:line="360" w:lineRule="auto"/>
        <w:ind w:firstLine="708"/>
        <w:rPr>
          <w:rFonts w:ascii="Arial" w:hAnsi="Arial" w:cs="Arial"/>
          <w:sz w:val="24"/>
          <w:szCs w:val="24"/>
        </w:rPr>
      </w:pPr>
      <w:r>
        <w:rPr>
          <w:rFonts w:ascii="Arial" w:hAnsi="Arial" w:cs="Arial"/>
          <w:sz w:val="24"/>
          <w:szCs w:val="24"/>
        </w:rPr>
        <w:t>E</w:t>
      </w:r>
      <w:r w:rsidR="0047622E">
        <w:rPr>
          <w:rFonts w:ascii="Arial" w:hAnsi="Arial" w:cs="Arial"/>
          <w:sz w:val="24"/>
          <w:szCs w:val="24"/>
        </w:rPr>
        <w:t>sta</w:t>
      </w:r>
      <w:r w:rsidR="004466E1">
        <w:rPr>
          <w:rFonts w:ascii="Arial" w:hAnsi="Arial" w:cs="Arial"/>
          <w:sz w:val="24"/>
          <w:szCs w:val="24"/>
        </w:rPr>
        <w:t xml:space="preserve"> apatía sexual la podemos pensar como una expresión de la psicología del posmodernismo que resulta de la parcialización narcicista del vínculo</w:t>
      </w:r>
      <w:r>
        <w:rPr>
          <w:rFonts w:ascii="Arial" w:hAnsi="Arial" w:cs="Arial"/>
          <w:sz w:val="24"/>
          <w:szCs w:val="24"/>
        </w:rPr>
        <w:t xml:space="preserve">, </w:t>
      </w:r>
      <w:r w:rsidRPr="00850140">
        <w:rPr>
          <w:rFonts w:ascii="Arial" w:hAnsi="Arial" w:cs="Arial"/>
          <w:sz w:val="24"/>
          <w:szCs w:val="24"/>
        </w:rPr>
        <w:t xml:space="preserve"> </w:t>
      </w:r>
      <w:r>
        <w:rPr>
          <w:rFonts w:ascii="Arial" w:hAnsi="Arial" w:cs="Arial"/>
          <w:sz w:val="24"/>
          <w:szCs w:val="24"/>
        </w:rPr>
        <w:t>aunque</w:t>
      </w:r>
      <w:r w:rsidR="0099664E">
        <w:rPr>
          <w:rFonts w:ascii="Arial" w:hAnsi="Arial" w:cs="Arial"/>
          <w:sz w:val="24"/>
          <w:szCs w:val="24"/>
        </w:rPr>
        <w:t xml:space="preserve"> desde el psicoanálisis clásico,</w:t>
      </w:r>
      <w:r>
        <w:rPr>
          <w:rFonts w:ascii="Arial" w:hAnsi="Arial" w:cs="Arial"/>
          <w:sz w:val="24"/>
          <w:szCs w:val="24"/>
        </w:rPr>
        <w:t xml:space="preserve"> </w:t>
      </w:r>
      <w:r w:rsidR="0099664E">
        <w:rPr>
          <w:rFonts w:ascii="Arial" w:hAnsi="Arial" w:cs="Arial"/>
          <w:sz w:val="24"/>
          <w:szCs w:val="24"/>
        </w:rPr>
        <w:t xml:space="preserve">se podría interpretar como resultado del </w:t>
      </w:r>
      <w:r>
        <w:rPr>
          <w:rFonts w:ascii="Arial" w:hAnsi="Arial" w:cs="Arial"/>
          <w:sz w:val="24"/>
          <w:szCs w:val="24"/>
        </w:rPr>
        <w:t>temor al incesto</w:t>
      </w:r>
      <w:r w:rsidR="004466E1">
        <w:rPr>
          <w:rFonts w:ascii="Arial" w:hAnsi="Arial" w:cs="Arial"/>
          <w:sz w:val="24"/>
          <w:szCs w:val="24"/>
        </w:rPr>
        <w:t>.</w:t>
      </w:r>
    </w:p>
    <w:p w:rsidR="0006206A" w:rsidRDefault="006C0B51" w:rsidP="001458BA">
      <w:pPr>
        <w:spacing w:line="360" w:lineRule="auto"/>
        <w:ind w:firstLine="708"/>
        <w:rPr>
          <w:rFonts w:ascii="Arial" w:hAnsi="Arial" w:cs="Arial"/>
          <w:sz w:val="24"/>
          <w:szCs w:val="24"/>
        </w:rPr>
      </w:pPr>
      <w:r>
        <w:rPr>
          <w:rFonts w:ascii="Arial" w:hAnsi="Arial" w:cs="Arial"/>
          <w:sz w:val="24"/>
          <w:szCs w:val="24"/>
        </w:rPr>
        <w:lastRenderedPageBreak/>
        <w:t>La paciente relata que siempre ha estado ayudando a sus padres, y a su hermano mientras estudiaba y trabajaba, endeudándose con préstamos, hasta ahora y que no ve resultados, porque no saben</w:t>
      </w:r>
      <w:r w:rsidR="00E84388">
        <w:rPr>
          <w:rFonts w:ascii="Arial" w:hAnsi="Arial" w:cs="Arial"/>
          <w:sz w:val="24"/>
          <w:szCs w:val="24"/>
        </w:rPr>
        <w:t xml:space="preserve"> hacer rendir</w:t>
      </w:r>
      <w:r>
        <w:rPr>
          <w:rFonts w:ascii="Arial" w:hAnsi="Arial" w:cs="Arial"/>
          <w:sz w:val="24"/>
          <w:szCs w:val="24"/>
        </w:rPr>
        <w:t xml:space="preserve"> lo que han logrado con lo que ell</w:t>
      </w:r>
      <w:r w:rsidR="00861486">
        <w:rPr>
          <w:rFonts w:ascii="Arial" w:hAnsi="Arial" w:cs="Arial"/>
          <w:sz w:val="24"/>
          <w:szCs w:val="24"/>
        </w:rPr>
        <w:t>a les ha proporc</w:t>
      </w:r>
      <w:r w:rsidR="00B11ABC">
        <w:rPr>
          <w:rFonts w:ascii="Arial" w:hAnsi="Arial" w:cs="Arial"/>
          <w:sz w:val="24"/>
          <w:szCs w:val="24"/>
        </w:rPr>
        <w:t>i</w:t>
      </w:r>
      <w:r w:rsidR="00861486">
        <w:rPr>
          <w:rFonts w:ascii="Arial" w:hAnsi="Arial" w:cs="Arial"/>
          <w:sz w:val="24"/>
          <w:szCs w:val="24"/>
        </w:rPr>
        <w:t>onado</w:t>
      </w:r>
      <w:r>
        <w:rPr>
          <w:rFonts w:ascii="Arial" w:hAnsi="Arial" w:cs="Arial"/>
          <w:sz w:val="24"/>
          <w:szCs w:val="24"/>
        </w:rPr>
        <w:t xml:space="preserve">. </w:t>
      </w:r>
      <w:r w:rsidR="00D313F8">
        <w:rPr>
          <w:rFonts w:ascii="Arial" w:hAnsi="Arial" w:cs="Arial"/>
          <w:sz w:val="24"/>
          <w:szCs w:val="24"/>
        </w:rPr>
        <w:t>“</w:t>
      </w:r>
      <w:r w:rsidR="00D313F8">
        <w:rPr>
          <w:rFonts w:ascii="Arial" w:hAnsi="Arial" w:cs="Arial"/>
          <w:i/>
          <w:sz w:val="24"/>
          <w:szCs w:val="24"/>
        </w:rPr>
        <w:t>Yo los he ayudado con el negocio que tienen pero no lo saben trabajar, mi hermano tendría que ayudar a mi padre”.</w:t>
      </w:r>
    </w:p>
    <w:p w:rsidR="00244EE7" w:rsidRDefault="006C0B51" w:rsidP="00295304">
      <w:pPr>
        <w:spacing w:line="360" w:lineRule="auto"/>
        <w:rPr>
          <w:rFonts w:ascii="Arial" w:hAnsi="Arial" w:cs="Arial"/>
          <w:sz w:val="24"/>
          <w:szCs w:val="24"/>
        </w:rPr>
      </w:pPr>
      <w:r>
        <w:rPr>
          <w:rFonts w:ascii="Arial" w:hAnsi="Arial" w:cs="Arial"/>
          <w:sz w:val="24"/>
          <w:szCs w:val="24"/>
        </w:rPr>
        <w:t xml:space="preserve"> </w:t>
      </w:r>
      <w:r w:rsidR="001458BA">
        <w:rPr>
          <w:rFonts w:ascii="Arial" w:hAnsi="Arial" w:cs="Arial"/>
          <w:sz w:val="24"/>
          <w:szCs w:val="24"/>
        </w:rPr>
        <w:tab/>
      </w:r>
      <w:r>
        <w:rPr>
          <w:rFonts w:ascii="Arial" w:hAnsi="Arial" w:cs="Arial"/>
          <w:sz w:val="24"/>
          <w:szCs w:val="24"/>
        </w:rPr>
        <w:t>En determinado momento dice estar desesperada, porque paga todas las deudas de la familia y ella se</w:t>
      </w:r>
      <w:r w:rsidR="00651348">
        <w:rPr>
          <w:rFonts w:ascii="Arial" w:hAnsi="Arial" w:cs="Arial"/>
          <w:sz w:val="24"/>
          <w:szCs w:val="24"/>
        </w:rPr>
        <w:t xml:space="preserve"> queda prácticamente sin dinero:</w:t>
      </w:r>
      <w:r>
        <w:rPr>
          <w:rFonts w:ascii="Arial" w:hAnsi="Arial" w:cs="Arial"/>
          <w:sz w:val="24"/>
          <w:szCs w:val="24"/>
        </w:rPr>
        <w:t xml:space="preserve"> </w:t>
      </w:r>
      <w:r w:rsidR="00A87ECF">
        <w:rPr>
          <w:rFonts w:ascii="Arial" w:hAnsi="Arial" w:cs="Arial"/>
          <w:i/>
          <w:sz w:val="24"/>
          <w:szCs w:val="24"/>
        </w:rPr>
        <w:t>“</w:t>
      </w:r>
      <w:r w:rsidRPr="000627D3">
        <w:rPr>
          <w:rFonts w:ascii="Arial" w:hAnsi="Arial" w:cs="Arial"/>
          <w:i/>
          <w:sz w:val="24"/>
          <w:szCs w:val="24"/>
        </w:rPr>
        <w:t>si yo dejara de ayudarlos ahora, podría comprarme una casa, para tener independencia</w:t>
      </w:r>
      <w:r w:rsidR="000627D3" w:rsidRPr="000627D3">
        <w:rPr>
          <w:rFonts w:ascii="Arial" w:hAnsi="Arial" w:cs="Arial"/>
          <w:i/>
          <w:sz w:val="24"/>
          <w:szCs w:val="24"/>
        </w:rPr>
        <w:t xml:space="preserve"> de mi pareja, porque si en algún momento dejamos  de estar juntos, quisiera tener mi casa</w:t>
      </w:r>
      <w:r w:rsidR="009A0B2F">
        <w:rPr>
          <w:rFonts w:ascii="Arial" w:hAnsi="Arial" w:cs="Arial"/>
          <w:i/>
          <w:sz w:val="24"/>
          <w:szCs w:val="24"/>
        </w:rPr>
        <w:t>, porque he estado pensando en separarme</w:t>
      </w:r>
      <w:r w:rsidR="000627D3" w:rsidRPr="000627D3">
        <w:rPr>
          <w:rFonts w:ascii="Arial" w:hAnsi="Arial" w:cs="Arial"/>
          <w:i/>
          <w:sz w:val="24"/>
          <w:szCs w:val="24"/>
        </w:rPr>
        <w:t>”.</w:t>
      </w:r>
      <w:r w:rsidR="000627D3">
        <w:rPr>
          <w:rFonts w:ascii="Arial" w:hAnsi="Arial" w:cs="Arial"/>
          <w:i/>
          <w:sz w:val="24"/>
          <w:szCs w:val="24"/>
        </w:rPr>
        <w:t xml:space="preserve"> “También pienso</w:t>
      </w:r>
      <w:r w:rsidR="00961B29">
        <w:rPr>
          <w:rFonts w:ascii="Arial" w:hAnsi="Arial" w:cs="Arial"/>
          <w:i/>
          <w:sz w:val="24"/>
          <w:szCs w:val="24"/>
        </w:rPr>
        <w:t>,</w:t>
      </w:r>
      <w:r w:rsidR="000627D3">
        <w:rPr>
          <w:rFonts w:ascii="Arial" w:hAnsi="Arial" w:cs="Arial"/>
          <w:i/>
          <w:sz w:val="24"/>
          <w:szCs w:val="24"/>
        </w:rPr>
        <w:t xml:space="preserve"> en mi desesperación, que si mis padres se murieran, para mí sería un alivio”.</w:t>
      </w:r>
    </w:p>
    <w:p w:rsidR="000627D3" w:rsidRDefault="00244EE7" w:rsidP="00295304">
      <w:pPr>
        <w:spacing w:line="360" w:lineRule="auto"/>
        <w:rPr>
          <w:rFonts w:ascii="Arial" w:hAnsi="Arial" w:cs="Arial"/>
          <w:sz w:val="24"/>
          <w:szCs w:val="24"/>
        </w:rPr>
      </w:pPr>
      <w:r>
        <w:rPr>
          <w:rFonts w:ascii="Arial" w:hAnsi="Arial" w:cs="Arial"/>
          <w:sz w:val="24"/>
          <w:szCs w:val="24"/>
        </w:rPr>
        <w:t xml:space="preserve"> Expresa que </w:t>
      </w:r>
      <w:r w:rsidR="000627D3">
        <w:rPr>
          <w:rFonts w:ascii="Arial" w:hAnsi="Arial" w:cs="Arial"/>
          <w:sz w:val="24"/>
          <w:szCs w:val="24"/>
        </w:rPr>
        <w:t xml:space="preserve">la muerte de </w:t>
      </w:r>
      <w:r>
        <w:rPr>
          <w:rFonts w:ascii="Arial" w:hAnsi="Arial" w:cs="Arial"/>
          <w:sz w:val="24"/>
          <w:szCs w:val="24"/>
        </w:rPr>
        <w:t xml:space="preserve">los padres </w:t>
      </w:r>
      <w:r w:rsidR="000627D3">
        <w:rPr>
          <w:rFonts w:ascii="Arial" w:hAnsi="Arial" w:cs="Arial"/>
          <w:sz w:val="24"/>
          <w:szCs w:val="24"/>
        </w:rPr>
        <w:t xml:space="preserve">sería un alivio </w:t>
      </w:r>
      <w:r>
        <w:rPr>
          <w:rFonts w:ascii="Arial" w:hAnsi="Arial" w:cs="Arial"/>
          <w:sz w:val="24"/>
          <w:szCs w:val="24"/>
        </w:rPr>
        <w:t xml:space="preserve">porque le permitiría </w:t>
      </w:r>
      <w:r w:rsidR="000627D3">
        <w:rPr>
          <w:rFonts w:ascii="Arial" w:hAnsi="Arial" w:cs="Arial"/>
          <w:sz w:val="24"/>
          <w:szCs w:val="24"/>
        </w:rPr>
        <w:t>tener más posesiones.</w:t>
      </w:r>
    </w:p>
    <w:p w:rsidR="00875228" w:rsidRDefault="00875228" w:rsidP="00295304">
      <w:pPr>
        <w:spacing w:line="360" w:lineRule="auto"/>
        <w:rPr>
          <w:rFonts w:ascii="Arial" w:hAnsi="Arial" w:cs="Arial"/>
          <w:sz w:val="24"/>
          <w:szCs w:val="24"/>
        </w:rPr>
      </w:pPr>
      <w:r>
        <w:rPr>
          <w:rFonts w:ascii="Arial" w:hAnsi="Arial" w:cs="Arial"/>
          <w:sz w:val="24"/>
          <w:szCs w:val="24"/>
        </w:rPr>
        <w:t xml:space="preserve"> Se advierte en ella un deseo de poder, tanto hacia </w:t>
      </w:r>
      <w:r w:rsidR="000E1E74">
        <w:rPr>
          <w:rFonts w:ascii="Arial" w:hAnsi="Arial" w:cs="Arial"/>
          <w:sz w:val="24"/>
          <w:szCs w:val="24"/>
        </w:rPr>
        <w:t>su pareja como hacia sus padres, ser ella la que planea sus acciones y cómo tienen que ser las cosas.</w:t>
      </w:r>
    </w:p>
    <w:p w:rsidR="0006206A" w:rsidRDefault="005D0C2C" w:rsidP="00295304">
      <w:pPr>
        <w:spacing w:line="360" w:lineRule="auto"/>
        <w:rPr>
          <w:rFonts w:ascii="Arial" w:hAnsi="Arial" w:cs="Arial"/>
          <w:sz w:val="24"/>
          <w:szCs w:val="24"/>
        </w:rPr>
      </w:pPr>
      <w:r>
        <w:rPr>
          <w:rFonts w:ascii="Arial" w:hAnsi="Arial" w:cs="Arial"/>
          <w:sz w:val="24"/>
          <w:szCs w:val="24"/>
        </w:rPr>
        <w:t xml:space="preserve"> </w:t>
      </w:r>
      <w:r w:rsidR="00AF2225">
        <w:rPr>
          <w:rFonts w:ascii="Arial" w:hAnsi="Arial" w:cs="Arial"/>
          <w:sz w:val="24"/>
          <w:szCs w:val="24"/>
        </w:rPr>
        <w:tab/>
      </w:r>
      <w:r>
        <w:rPr>
          <w:rFonts w:ascii="Arial" w:hAnsi="Arial" w:cs="Arial"/>
          <w:sz w:val="24"/>
          <w:szCs w:val="24"/>
        </w:rPr>
        <w:t>Puget y Berenstein definen la violencia como “un acto cuyo objetivo es el deseo de matar, eliminar psíquicamente o físicamente a otro sujeto, o matar el deseo en el otro, lo humano en el otro, transformándolo en un no sujeto al privarlo de todo posible instrumento de placer</w:t>
      </w:r>
      <w:r w:rsidR="00C638CC">
        <w:rPr>
          <w:rFonts w:ascii="Arial" w:hAnsi="Arial" w:cs="Arial"/>
          <w:sz w:val="24"/>
          <w:szCs w:val="24"/>
        </w:rPr>
        <w:t xml:space="preserve"> y por ende de existencia. Sólo impera el deseo de uno, que se transforma en soberano. No admite la existencia de otro.” (1998)</w:t>
      </w:r>
    </w:p>
    <w:p w:rsidR="0006206A" w:rsidRDefault="00C638CC" w:rsidP="00295304">
      <w:pPr>
        <w:spacing w:line="360" w:lineRule="auto"/>
        <w:rPr>
          <w:rFonts w:ascii="Arial" w:hAnsi="Arial" w:cs="Arial"/>
          <w:sz w:val="24"/>
          <w:szCs w:val="24"/>
        </w:rPr>
      </w:pPr>
      <w:r>
        <w:rPr>
          <w:rFonts w:ascii="Arial" w:hAnsi="Arial" w:cs="Arial"/>
          <w:sz w:val="24"/>
          <w:szCs w:val="24"/>
        </w:rPr>
        <w:t xml:space="preserve"> </w:t>
      </w:r>
      <w:r w:rsidR="00AF2225">
        <w:rPr>
          <w:rFonts w:ascii="Arial" w:hAnsi="Arial" w:cs="Arial"/>
          <w:sz w:val="24"/>
          <w:szCs w:val="24"/>
        </w:rPr>
        <w:tab/>
      </w:r>
      <w:r>
        <w:rPr>
          <w:rFonts w:ascii="Arial" w:hAnsi="Arial" w:cs="Arial"/>
          <w:sz w:val="24"/>
          <w:szCs w:val="24"/>
        </w:rPr>
        <w:t>En el caso de la paciente mencionada,</w:t>
      </w:r>
      <w:r w:rsidR="006B1F7E">
        <w:rPr>
          <w:rFonts w:ascii="Arial" w:hAnsi="Arial" w:cs="Arial"/>
          <w:sz w:val="24"/>
          <w:szCs w:val="24"/>
        </w:rPr>
        <w:t xml:space="preserve"> se da</w:t>
      </w:r>
      <w:r>
        <w:rPr>
          <w:rFonts w:ascii="Arial" w:hAnsi="Arial" w:cs="Arial"/>
          <w:sz w:val="24"/>
          <w:szCs w:val="24"/>
        </w:rPr>
        <w:t xml:space="preserve"> el reproche hacia su pareja </w:t>
      </w:r>
      <w:r w:rsidR="007F7835">
        <w:rPr>
          <w:rFonts w:ascii="Arial" w:hAnsi="Arial" w:cs="Arial"/>
          <w:sz w:val="24"/>
          <w:szCs w:val="24"/>
        </w:rPr>
        <w:t>“</w:t>
      </w:r>
      <w:r w:rsidRPr="007F7835">
        <w:rPr>
          <w:rFonts w:ascii="Arial" w:hAnsi="Arial" w:cs="Arial"/>
          <w:i/>
          <w:sz w:val="24"/>
          <w:szCs w:val="24"/>
        </w:rPr>
        <w:t>porque la atiende solícitam</w:t>
      </w:r>
      <w:r w:rsidR="00FF7036" w:rsidRPr="007F7835">
        <w:rPr>
          <w:rFonts w:ascii="Arial" w:hAnsi="Arial" w:cs="Arial"/>
          <w:i/>
          <w:sz w:val="24"/>
          <w:szCs w:val="24"/>
        </w:rPr>
        <w:t>ente</w:t>
      </w:r>
      <w:r w:rsidR="007F7835">
        <w:rPr>
          <w:rFonts w:ascii="Arial" w:hAnsi="Arial" w:cs="Arial"/>
          <w:i/>
          <w:sz w:val="24"/>
          <w:szCs w:val="24"/>
        </w:rPr>
        <w:t>”</w:t>
      </w:r>
      <w:r w:rsidR="00FF7036">
        <w:rPr>
          <w:rFonts w:ascii="Arial" w:hAnsi="Arial" w:cs="Arial"/>
          <w:sz w:val="24"/>
          <w:szCs w:val="24"/>
        </w:rPr>
        <w:t>, lo que la hace sentir mal.  Lo hace sentir in</w:t>
      </w:r>
      <w:r w:rsidR="006D194C">
        <w:rPr>
          <w:rFonts w:ascii="Arial" w:hAnsi="Arial" w:cs="Arial"/>
          <w:sz w:val="24"/>
          <w:szCs w:val="24"/>
        </w:rPr>
        <w:t>útil ya que</w:t>
      </w:r>
      <w:r w:rsidR="00FF7036">
        <w:rPr>
          <w:rFonts w:ascii="Arial" w:hAnsi="Arial" w:cs="Arial"/>
          <w:sz w:val="24"/>
          <w:szCs w:val="24"/>
        </w:rPr>
        <w:t xml:space="preserve"> </w:t>
      </w:r>
      <w:r w:rsidR="006D194C">
        <w:rPr>
          <w:rFonts w:ascii="Arial" w:hAnsi="Arial" w:cs="Arial"/>
          <w:sz w:val="24"/>
          <w:szCs w:val="24"/>
        </w:rPr>
        <w:t>n</w:t>
      </w:r>
      <w:r w:rsidR="00FF7036">
        <w:rPr>
          <w:rFonts w:ascii="Arial" w:hAnsi="Arial" w:cs="Arial"/>
          <w:sz w:val="24"/>
          <w:szCs w:val="24"/>
        </w:rPr>
        <w:t>ada de lo que él hace la satisface.</w:t>
      </w:r>
      <w:r w:rsidR="00320A74">
        <w:rPr>
          <w:rFonts w:ascii="Arial" w:hAnsi="Arial" w:cs="Arial"/>
          <w:sz w:val="24"/>
          <w:szCs w:val="24"/>
        </w:rPr>
        <w:t xml:space="preserve"> N</w:t>
      </w:r>
      <w:r w:rsidR="00A06466">
        <w:rPr>
          <w:rFonts w:ascii="Arial" w:hAnsi="Arial" w:cs="Arial"/>
          <w:sz w:val="24"/>
          <w:szCs w:val="24"/>
        </w:rPr>
        <w:t>o admite la existencia del otro diferente,</w:t>
      </w:r>
      <w:r w:rsidR="00320A74">
        <w:rPr>
          <w:rFonts w:ascii="Arial" w:hAnsi="Arial" w:cs="Arial"/>
          <w:sz w:val="24"/>
          <w:szCs w:val="24"/>
        </w:rPr>
        <w:t xml:space="preserve"> </w:t>
      </w:r>
      <w:r w:rsidR="00AF2225">
        <w:rPr>
          <w:rFonts w:ascii="Arial" w:hAnsi="Arial" w:cs="Arial"/>
          <w:sz w:val="24"/>
          <w:szCs w:val="24"/>
        </w:rPr>
        <w:t xml:space="preserve"> </w:t>
      </w:r>
      <w:r w:rsidR="00320A74">
        <w:rPr>
          <w:rFonts w:ascii="Arial" w:hAnsi="Arial" w:cs="Arial"/>
          <w:sz w:val="24"/>
          <w:szCs w:val="24"/>
        </w:rPr>
        <w:t>desubjetivándolo.</w:t>
      </w:r>
      <w:r w:rsidR="00FF7036">
        <w:rPr>
          <w:rFonts w:ascii="Arial" w:hAnsi="Arial" w:cs="Arial"/>
          <w:sz w:val="24"/>
          <w:szCs w:val="24"/>
        </w:rPr>
        <w:t xml:space="preserve"> </w:t>
      </w:r>
    </w:p>
    <w:p w:rsidR="00BF22F8" w:rsidRDefault="005C37B8" w:rsidP="00F24F2F">
      <w:pPr>
        <w:spacing w:line="360" w:lineRule="auto"/>
        <w:ind w:firstLine="708"/>
        <w:rPr>
          <w:rFonts w:ascii="Arial" w:hAnsi="Arial" w:cs="Arial"/>
          <w:sz w:val="24"/>
          <w:szCs w:val="24"/>
        </w:rPr>
      </w:pPr>
      <w:r>
        <w:rPr>
          <w:rFonts w:ascii="Arial" w:hAnsi="Arial" w:cs="Arial"/>
          <w:sz w:val="24"/>
          <w:szCs w:val="24"/>
        </w:rPr>
        <w:t xml:space="preserve">También reprocha </w:t>
      </w:r>
      <w:r w:rsidR="00544B34">
        <w:rPr>
          <w:rFonts w:ascii="Arial" w:hAnsi="Arial" w:cs="Arial"/>
          <w:sz w:val="24"/>
          <w:szCs w:val="24"/>
        </w:rPr>
        <w:t xml:space="preserve"> a</w:t>
      </w:r>
      <w:r w:rsidR="00C638CC">
        <w:rPr>
          <w:rFonts w:ascii="Arial" w:hAnsi="Arial" w:cs="Arial"/>
          <w:sz w:val="24"/>
          <w:szCs w:val="24"/>
        </w:rPr>
        <w:t xml:space="preserve"> su familia, a la cual ayuda económicamente, p</w:t>
      </w:r>
      <w:r w:rsidR="00E76344">
        <w:rPr>
          <w:rFonts w:ascii="Arial" w:hAnsi="Arial" w:cs="Arial"/>
          <w:sz w:val="24"/>
          <w:szCs w:val="24"/>
        </w:rPr>
        <w:t>ero siente que</w:t>
      </w:r>
      <w:r w:rsidR="00FB63E5">
        <w:rPr>
          <w:rFonts w:ascii="Arial" w:hAnsi="Arial" w:cs="Arial"/>
          <w:sz w:val="24"/>
          <w:szCs w:val="24"/>
        </w:rPr>
        <w:t xml:space="preserve"> no actúan como ella  desearía</w:t>
      </w:r>
      <w:r w:rsidR="001D66FC">
        <w:rPr>
          <w:rFonts w:ascii="Arial" w:hAnsi="Arial" w:cs="Arial"/>
          <w:sz w:val="24"/>
          <w:szCs w:val="24"/>
        </w:rPr>
        <w:t>.</w:t>
      </w:r>
      <w:r w:rsidR="00C638CC">
        <w:rPr>
          <w:rFonts w:ascii="Arial" w:hAnsi="Arial" w:cs="Arial"/>
          <w:sz w:val="24"/>
          <w:szCs w:val="24"/>
        </w:rPr>
        <w:t xml:space="preserve"> </w:t>
      </w:r>
      <w:r w:rsidR="00E76344">
        <w:rPr>
          <w:rFonts w:ascii="Arial" w:hAnsi="Arial" w:cs="Arial"/>
          <w:sz w:val="24"/>
          <w:szCs w:val="24"/>
        </w:rPr>
        <w:t xml:space="preserve">Estos reproches </w:t>
      </w:r>
      <w:r w:rsidR="00C638CC">
        <w:rPr>
          <w:rFonts w:ascii="Arial" w:hAnsi="Arial" w:cs="Arial"/>
          <w:sz w:val="24"/>
          <w:szCs w:val="24"/>
        </w:rPr>
        <w:t>genera</w:t>
      </w:r>
      <w:r w:rsidR="00E76344">
        <w:rPr>
          <w:rFonts w:ascii="Arial" w:hAnsi="Arial" w:cs="Arial"/>
          <w:sz w:val="24"/>
          <w:szCs w:val="24"/>
        </w:rPr>
        <w:t>n</w:t>
      </w:r>
      <w:r w:rsidR="00C638CC">
        <w:rPr>
          <w:rFonts w:ascii="Arial" w:hAnsi="Arial" w:cs="Arial"/>
          <w:sz w:val="24"/>
          <w:szCs w:val="24"/>
        </w:rPr>
        <w:t xml:space="preserve"> vio</w:t>
      </w:r>
      <w:r w:rsidR="006A1F46">
        <w:rPr>
          <w:rFonts w:ascii="Arial" w:hAnsi="Arial" w:cs="Arial"/>
          <w:sz w:val="24"/>
          <w:szCs w:val="24"/>
        </w:rPr>
        <w:t>lencia</w:t>
      </w:r>
      <w:r w:rsidR="00E76344">
        <w:rPr>
          <w:rFonts w:ascii="Arial" w:hAnsi="Arial" w:cs="Arial"/>
          <w:sz w:val="24"/>
          <w:szCs w:val="24"/>
        </w:rPr>
        <w:t>.</w:t>
      </w:r>
      <w:r w:rsidR="001D66FC">
        <w:rPr>
          <w:rFonts w:ascii="Arial" w:hAnsi="Arial" w:cs="Arial"/>
          <w:sz w:val="24"/>
          <w:szCs w:val="24"/>
        </w:rPr>
        <w:t xml:space="preserve"> Hay grandes discusiones con el hermano y con el padre y la madre.</w:t>
      </w:r>
      <w:r w:rsidR="00E76344">
        <w:rPr>
          <w:rFonts w:ascii="Arial" w:hAnsi="Arial" w:cs="Arial"/>
          <w:sz w:val="24"/>
          <w:szCs w:val="24"/>
        </w:rPr>
        <w:t xml:space="preserve"> Está el deseo</w:t>
      </w:r>
      <w:r w:rsidR="00C638CC">
        <w:rPr>
          <w:rFonts w:ascii="Arial" w:hAnsi="Arial" w:cs="Arial"/>
          <w:sz w:val="24"/>
          <w:szCs w:val="24"/>
        </w:rPr>
        <w:t xml:space="preserve"> </w:t>
      </w:r>
      <w:r w:rsidR="00E76344">
        <w:rPr>
          <w:rFonts w:ascii="Arial" w:hAnsi="Arial" w:cs="Arial"/>
          <w:sz w:val="24"/>
          <w:szCs w:val="24"/>
        </w:rPr>
        <w:t xml:space="preserve">de </w:t>
      </w:r>
      <w:r w:rsidR="00C638CC">
        <w:rPr>
          <w:rFonts w:ascii="Arial" w:hAnsi="Arial" w:cs="Arial"/>
          <w:sz w:val="24"/>
          <w:szCs w:val="24"/>
        </w:rPr>
        <w:t>tra</w:t>
      </w:r>
      <w:r w:rsidR="00E76344">
        <w:rPr>
          <w:rFonts w:ascii="Arial" w:hAnsi="Arial" w:cs="Arial"/>
          <w:sz w:val="24"/>
          <w:szCs w:val="24"/>
        </w:rPr>
        <w:t>nsformarlos en un no sujeto, de</w:t>
      </w:r>
      <w:r w:rsidR="00C638CC">
        <w:rPr>
          <w:rFonts w:ascii="Arial" w:hAnsi="Arial" w:cs="Arial"/>
          <w:sz w:val="24"/>
          <w:szCs w:val="24"/>
        </w:rPr>
        <w:t xml:space="preserve"> eliminarlos psíquicamente</w:t>
      </w:r>
      <w:r w:rsidR="002961B8">
        <w:rPr>
          <w:rFonts w:ascii="Arial" w:hAnsi="Arial" w:cs="Arial"/>
          <w:sz w:val="24"/>
          <w:szCs w:val="24"/>
        </w:rPr>
        <w:t xml:space="preserve"> y está presente también el deseo de que mueran</w:t>
      </w:r>
      <w:r w:rsidR="00C638CC">
        <w:rPr>
          <w:rFonts w:ascii="Arial" w:hAnsi="Arial" w:cs="Arial"/>
          <w:sz w:val="24"/>
          <w:szCs w:val="24"/>
        </w:rPr>
        <w:t>.</w:t>
      </w:r>
    </w:p>
    <w:p w:rsidR="000627D3" w:rsidRPr="000627D3" w:rsidRDefault="00BF22F8" w:rsidP="00F24F2F">
      <w:pPr>
        <w:spacing w:line="360" w:lineRule="auto"/>
        <w:ind w:firstLine="708"/>
        <w:rPr>
          <w:rFonts w:ascii="Arial" w:hAnsi="Arial" w:cs="Arial"/>
          <w:sz w:val="24"/>
          <w:szCs w:val="24"/>
        </w:rPr>
      </w:pPr>
      <w:r>
        <w:rPr>
          <w:rFonts w:ascii="Arial" w:hAnsi="Arial" w:cs="Arial"/>
          <w:sz w:val="24"/>
          <w:szCs w:val="24"/>
        </w:rPr>
        <w:t>La violencia hacia</w:t>
      </w:r>
      <w:r w:rsidR="00C9055A">
        <w:rPr>
          <w:rFonts w:ascii="Arial" w:hAnsi="Arial" w:cs="Arial"/>
          <w:sz w:val="24"/>
          <w:szCs w:val="24"/>
        </w:rPr>
        <w:t xml:space="preserve"> la pareja</w:t>
      </w:r>
      <w:r>
        <w:rPr>
          <w:rFonts w:ascii="Arial" w:hAnsi="Arial" w:cs="Arial"/>
          <w:sz w:val="24"/>
          <w:szCs w:val="24"/>
        </w:rPr>
        <w:t xml:space="preserve"> de la paciente </w:t>
      </w:r>
      <w:r w:rsidR="00C9055A">
        <w:rPr>
          <w:rFonts w:ascii="Arial" w:hAnsi="Arial" w:cs="Arial"/>
          <w:sz w:val="24"/>
          <w:szCs w:val="24"/>
        </w:rPr>
        <w:t xml:space="preserve"> se da</w:t>
      </w:r>
      <w:r w:rsidR="00447BEE">
        <w:rPr>
          <w:rFonts w:ascii="Arial" w:hAnsi="Arial" w:cs="Arial"/>
          <w:sz w:val="24"/>
          <w:szCs w:val="24"/>
        </w:rPr>
        <w:t>,</w:t>
      </w:r>
      <w:r w:rsidR="00C9055A">
        <w:rPr>
          <w:rFonts w:ascii="Arial" w:hAnsi="Arial" w:cs="Arial"/>
          <w:sz w:val="24"/>
          <w:szCs w:val="24"/>
        </w:rPr>
        <w:t xml:space="preserve"> como </w:t>
      </w:r>
      <w:r w:rsidR="00C172FE">
        <w:rPr>
          <w:rFonts w:ascii="Arial" w:hAnsi="Arial" w:cs="Arial"/>
          <w:sz w:val="24"/>
          <w:szCs w:val="24"/>
        </w:rPr>
        <w:t xml:space="preserve">expresan </w:t>
      </w:r>
      <w:r w:rsidR="00C9055A">
        <w:rPr>
          <w:rFonts w:ascii="Arial" w:hAnsi="Arial" w:cs="Arial"/>
          <w:sz w:val="24"/>
          <w:szCs w:val="24"/>
        </w:rPr>
        <w:t>Puget y Berens</w:t>
      </w:r>
      <w:r w:rsidR="003E0939">
        <w:rPr>
          <w:rFonts w:ascii="Arial" w:hAnsi="Arial" w:cs="Arial"/>
          <w:sz w:val="24"/>
          <w:szCs w:val="24"/>
        </w:rPr>
        <w:t>tein</w:t>
      </w:r>
      <w:r w:rsidR="00447BEE">
        <w:rPr>
          <w:rFonts w:ascii="Arial" w:hAnsi="Arial" w:cs="Arial"/>
          <w:sz w:val="24"/>
          <w:szCs w:val="24"/>
        </w:rPr>
        <w:t>,</w:t>
      </w:r>
      <w:r w:rsidR="003E0939">
        <w:rPr>
          <w:rFonts w:ascii="Arial" w:hAnsi="Arial" w:cs="Arial"/>
          <w:sz w:val="24"/>
          <w:szCs w:val="24"/>
        </w:rPr>
        <w:t xml:space="preserve"> en el hecho  de privar</w:t>
      </w:r>
      <w:r w:rsidR="00447BEE">
        <w:rPr>
          <w:rFonts w:ascii="Arial" w:hAnsi="Arial" w:cs="Arial"/>
          <w:sz w:val="24"/>
          <w:szCs w:val="24"/>
        </w:rPr>
        <w:t>lo</w:t>
      </w:r>
      <w:r w:rsidR="00C9055A">
        <w:rPr>
          <w:rFonts w:ascii="Arial" w:hAnsi="Arial" w:cs="Arial"/>
          <w:sz w:val="24"/>
          <w:szCs w:val="24"/>
        </w:rPr>
        <w:t xml:space="preserve"> de todo “ posible instrumento de placer y por ende de existencia”.</w:t>
      </w:r>
      <w:r w:rsidR="00EE2C3F">
        <w:rPr>
          <w:rFonts w:ascii="Arial" w:hAnsi="Arial" w:cs="Arial"/>
          <w:sz w:val="24"/>
          <w:szCs w:val="24"/>
        </w:rPr>
        <w:t xml:space="preserve"> </w:t>
      </w:r>
      <w:r w:rsidR="00330BF0">
        <w:rPr>
          <w:rFonts w:ascii="Arial" w:hAnsi="Arial" w:cs="Arial"/>
          <w:sz w:val="24"/>
          <w:szCs w:val="24"/>
        </w:rPr>
        <w:t>Se convierte en alguien del cual no se espera nada y del cual nada satisface.</w:t>
      </w:r>
      <w:r w:rsidR="000627D3">
        <w:rPr>
          <w:rFonts w:ascii="Arial" w:hAnsi="Arial" w:cs="Arial"/>
          <w:sz w:val="24"/>
          <w:szCs w:val="24"/>
        </w:rPr>
        <w:t xml:space="preserve">   </w:t>
      </w:r>
    </w:p>
    <w:tbl>
      <w:tblPr>
        <w:tblpPr w:leftFromText="141" w:rightFromText="141" w:horzAnchor="margin" w:tblpX="-1843" w:tblpY="810"/>
        <w:tblW w:w="24" w:type="pct"/>
        <w:tblCellSpacing w:w="0" w:type="dxa"/>
        <w:tblCellMar>
          <w:left w:w="0" w:type="dxa"/>
          <w:right w:w="0" w:type="dxa"/>
        </w:tblCellMar>
        <w:tblLook w:val="04A0" w:firstRow="1" w:lastRow="0" w:firstColumn="1" w:lastColumn="0" w:noHBand="0" w:noVBand="1"/>
      </w:tblPr>
      <w:tblGrid>
        <w:gridCol w:w="23"/>
        <w:gridCol w:w="23"/>
      </w:tblGrid>
      <w:tr w:rsidR="00F073E4" w:rsidRPr="00F073E4" w:rsidTr="00143E1B">
        <w:trPr>
          <w:trHeight w:val="9914"/>
          <w:tblCellSpacing w:w="0" w:type="dxa"/>
        </w:trPr>
        <w:tc>
          <w:tcPr>
            <w:tcW w:w="2500" w:type="pct"/>
            <w:shd w:val="clear" w:color="auto" w:fill="CCFFCC"/>
            <w:vAlign w:val="center"/>
          </w:tcPr>
          <w:p w:rsidR="00F073E4" w:rsidRPr="00F073E4" w:rsidRDefault="00F073E4" w:rsidP="00F073E4">
            <w:pPr>
              <w:spacing w:after="0" w:line="240" w:lineRule="auto"/>
              <w:rPr>
                <w:rFonts w:ascii="Times New Roman" w:eastAsia="Times New Roman" w:hAnsi="Times New Roman" w:cs="Times New Roman"/>
                <w:color w:val="FF0000"/>
                <w:sz w:val="24"/>
                <w:szCs w:val="24"/>
                <w:lang w:eastAsia="es-UY"/>
              </w:rPr>
            </w:pPr>
          </w:p>
        </w:tc>
        <w:tc>
          <w:tcPr>
            <w:tcW w:w="2500" w:type="pct"/>
            <w:shd w:val="clear" w:color="auto" w:fill="CCFFCC"/>
          </w:tcPr>
          <w:p w:rsidR="00F073E4" w:rsidRPr="00F073E4" w:rsidRDefault="00F073E4" w:rsidP="00F073E4">
            <w:pPr>
              <w:spacing w:before="100" w:beforeAutospacing="1" w:after="100" w:afterAutospacing="1" w:line="240" w:lineRule="auto"/>
              <w:rPr>
                <w:rFonts w:ascii="Times New Roman" w:eastAsia="Times New Roman" w:hAnsi="Times New Roman" w:cs="Times New Roman"/>
                <w:sz w:val="24"/>
                <w:szCs w:val="24"/>
                <w:lang w:eastAsia="es-UY"/>
              </w:rPr>
            </w:pPr>
          </w:p>
        </w:tc>
      </w:tr>
      <w:tr w:rsidR="00F073E4" w:rsidRPr="00F073E4" w:rsidTr="00143E1B">
        <w:trPr>
          <w:trHeight w:val="9914"/>
          <w:tblCellSpacing w:w="0" w:type="dxa"/>
        </w:trPr>
        <w:tc>
          <w:tcPr>
            <w:tcW w:w="2500" w:type="pct"/>
            <w:shd w:val="clear" w:color="auto" w:fill="CCFFCC"/>
            <w:vAlign w:val="center"/>
          </w:tcPr>
          <w:p w:rsidR="00F073E4" w:rsidRPr="00F073E4" w:rsidRDefault="00F073E4" w:rsidP="00F073E4">
            <w:pPr>
              <w:spacing w:after="0" w:line="240" w:lineRule="auto"/>
              <w:rPr>
                <w:rFonts w:ascii="Times New Roman" w:eastAsia="Times New Roman" w:hAnsi="Times New Roman" w:cs="Times New Roman"/>
                <w:color w:val="FF0000"/>
                <w:sz w:val="24"/>
                <w:szCs w:val="24"/>
                <w:lang w:eastAsia="es-UY"/>
              </w:rPr>
            </w:pPr>
          </w:p>
        </w:tc>
        <w:tc>
          <w:tcPr>
            <w:tcW w:w="2500" w:type="pct"/>
            <w:shd w:val="clear" w:color="auto" w:fill="CCFFCC"/>
          </w:tcPr>
          <w:p w:rsidR="00F073E4" w:rsidRPr="00F073E4" w:rsidRDefault="00F073E4" w:rsidP="00F073E4">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EF078F" w:rsidRDefault="00EF078F" w:rsidP="00295304">
      <w:pPr>
        <w:spacing w:line="360" w:lineRule="auto"/>
        <w:rPr>
          <w:rFonts w:ascii="Arial" w:hAnsi="Arial" w:cs="Arial"/>
          <w:sz w:val="24"/>
          <w:szCs w:val="24"/>
        </w:rPr>
      </w:pPr>
    </w:p>
    <w:p w:rsidR="00E95F64" w:rsidRPr="00E95F64" w:rsidRDefault="00E95F64" w:rsidP="00E95F64">
      <w:pPr>
        <w:spacing w:line="480" w:lineRule="auto"/>
        <w:ind w:left="105"/>
        <w:rPr>
          <w:rFonts w:ascii="Arial" w:hAnsi="Arial" w:cs="Arial"/>
          <w:b/>
          <w:sz w:val="24"/>
          <w:szCs w:val="24"/>
        </w:rPr>
      </w:pPr>
      <w:r>
        <w:rPr>
          <w:rFonts w:ascii="Arial" w:hAnsi="Arial" w:cs="Arial"/>
          <w:b/>
          <w:sz w:val="24"/>
          <w:szCs w:val="24"/>
        </w:rPr>
        <w:t xml:space="preserve">     Referencias bibliográficas.-   </w:t>
      </w:r>
    </w:p>
    <w:p w:rsidR="001D43CB" w:rsidRDefault="001D43CB" w:rsidP="001D43CB">
      <w:pPr>
        <w:pStyle w:val="ListParagraph"/>
        <w:numPr>
          <w:ilvl w:val="0"/>
          <w:numId w:val="1"/>
        </w:numPr>
        <w:spacing w:line="480" w:lineRule="auto"/>
        <w:rPr>
          <w:rFonts w:ascii="Arial" w:hAnsi="Arial" w:cs="Arial"/>
          <w:sz w:val="24"/>
          <w:szCs w:val="24"/>
        </w:rPr>
      </w:pPr>
      <w:r w:rsidRPr="0036159C">
        <w:rPr>
          <w:rFonts w:ascii="Arial" w:hAnsi="Arial" w:cs="Arial"/>
          <w:sz w:val="24"/>
          <w:szCs w:val="24"/>
        </w:rPr>
        <w:t>Badiou</w:t>
      </w:r>
      <w:r>
        <w:rPr>
          <w:rFonts w:ascii="Arial" w:hAnsi="Arial" w:cs="Arial"/>
          <w:sz w:val="24"/>
          <w:szCs w:val="24"/>
        </w:rPr>
        <w:t xml:space="preserve">.A,   Truong,N.- (2012) </w:t>
      </w:r>
      <w:r w:rsidRPr="009372F0">
        <w:rPr>
          <w:rFonts w:ascii="Arial" w:hAnsi="Arial" w:cs="Arial"/>
          <w:i/>
        </w:rPr>
        <w:t>Elogio del amor</w:t>
      </w:r>
      <w:r>
        <w:rPr>
          <w:rFonts w:ascii="Arial" w:hAnsi="Arial" w:cs="Arial"/>
          <w:i/>
          <w:sz w:val="24"/>
          <w:szCs w:val="24"/>
        </w:rPr>
        <w:t>.</w:t>
      </w:r>
      <w:r>
        <w:rPr>
          <w:rFonts w:ascii="Arial" w:hAnsi="Arial" w:cs="Arial"/>
          <w:sz w:val="24"/>
          <w:szCs w:val="24"/>
        </w:rPr>
        <w:t xml:space="preserve"> Paidós. 1ª.ed.- 1ª.reimp</w:t>
      </w:r>
    </w:p>
    <w:p w:rsidR="001D43CB" w:rsidRPr="00240DA3" w:rsidRDefault="001D43CB" w:rsidP="001D43CB">
      <w:pPr>
        <w:pStyle w:val="ListParagraph"/>
        <w:numPr>
          <w:ilvl w:val="0"/>
          <w:numId w:val="1"/>
        </w:numPr>
        <w:spacing w:line="480" w:lineRule="auto"/>
        <w:rPr>
          <w:rFonts w:ascii="Arial" w:hAnsi="Arial" w:cs="Arial"/>
          <w:sz w:val="24"/>
          <w:szCs w:val="24"/>
        </w:rPr>
      </w:pPr>
      <w:r>
        <w:rPr>
          <w:rFonts w:ascii="Arial" w:hAnsi="Arial" w:cs="Arial"/>
          <w:sz w:val="24"/>
          <w:szCs w:val="24"/>
        </w:rPr>
        <w:t>Bauman, (2003).-</w:t>
      </w:r>
      <w:r>
        <w:rPr>
          <w:rFonts w:ascii="Arial" w:hAnsi="Arial" w:cs="Arial"/>
          <w:i/>
          <w:sz w:val="24"/>
          <w:szCs w:val="24"/>
        </w:rPr>
        <w:t xml:space="preserve">Amor líquido. </w:t>
      </w:r>
      <w:r>
        <w:rPr>
          <w:rFonts w:ascii="Arial" w:hAnsi="Arial" w:cs="Arial"/>
          <w:i/>
        </w:rPr>
        <w:t xml:space="preserve">Acerca dela fragilidad de los vínculos humanos. </w:t>
      </w:r>
    </w:p>
    <w:p w:rsidR="001D43CB" w:rsidRDefault="001D43CB" w:rsidP="001D43CB">
      <w:pPr>
        <w:pStyle w:val="ListParagraph"/>
        <w:spacing w:line="480" w:lineRule="auto"/>
        <w:ind w:left="465"/>
        <w:rPr>
          <w:rFonts w:ascii="Arial" w:hAnsi="Arial" w:cs="Arial"/>
          <w:sz w:val="24"/>
          <w:szCs w:val="24"/>
        </w:rPr>
      </w:pPr>
      <w:r w:rsidRPr="00D074F8">
        <w:rPr>
          <w:rFonts w:ascii="Arial" w:hAnsi="Arial" w:cs="Arial"/>
          <w:sz w:val="24"/>
          <w:szCs w:val="24"/>
        </w:rPr>
        <w:t>Madrid. España. Fondo de Cultura Económica.</w:t>
      </w:r>
    </w:p>
    <w:p w:rsidR="001D43CB" w:rsidRDefault="001D43CB" w:rsidP="001D43CB">
      <w:pPr>
        <w:pStyle w:val="ListParagraph"/>
        <w:numPr>
          <w:ilvl w:val="0"/>
          <w:numId w:val="1"/>
        </w:numPr>
        <w:spacing w:line="480" w:lineRule="auto"/>
        <w:rPr>
          <w:rFonts w:ascii="Arial" w:hAnsi="Arial" w:cs="Arial"/>
          <w:sz w:val="24"/>
          <w:szCs w:val="24"/>
        </w:rPr>
      </w:pPr>
      <w:r w:rsidRPr="00240DA3">
        <w:rPr>
          <w:rFonts w:ascii="Arial" w:hAnsi="Arial" w:cs="Arial"/>
          <w:sz w:val="24"/>
          <w:szCs w:val="24"/>
        </w:rPr>
        <w:t>Berenstein</w:t>
      </w:r>
      <w:r w:rsidR="0068193C">
        <w:rPr>
          <w:rFonts w:ascii="Arial" w:hAnsi="Arial" w:cs="Arial"/>
          <w:i/>
          <w:sz w:val="24"/>
          <w:szCs w:val="24"/>
        </w:rPr>
        <w:t xml:space="preserve">, </w:t>
      </w:r>
      <w:r>
        <w:rPr>
          <w:rFonts w:ascii="Arial" w:hAnsi="Arial" w:cs="Arial"/>
          <w:sz w:val="24"/>
          <w:szCs w:val="24"/>
        </w:rPr>
        <w:t xml:space="preserve">I.-(2007).- </w:t>
      </w:r>
      <w:r>
        <w:rPr>
          <w:rFonts w:ascii="Arial" w:hAnsi="Arial" w:cs="Arial"/>
          <w:i/>
          <w:sz w:val="24"/>
          <w:szCs w:val="24"/>
        </w:rPr>
        <w:t>Del ser al hacer.  Curso sobre vincularidad.</w:t>
      </w:r>
      <w:r w:rsidR="0068193C">
        <w:rPr>
          <w:rFonts w:ascii="Arial" w:hAnsi="Arial" w:cs="Arial"/>
          <w:i/>
          <w:sz w:val="24"/>
          <w:szCs w:val="24"/>
        </w:rPr>
        <w:t xml:space="preserve"> </w:t>
      </w:r>
      <w:r>
        <w:rPr>
          <w:rFonts w:ascii="Arial" w:hAnsi="Arial" w:cs="Arial"/>
          <w:sz w:val="24"/>
          <w:szCs w:val="24"/>
        </w:rPr>
        <w:t>(2ª. Ed.) Buenos Aires. Ed. Paidós.</w:t>
      </w:r>
    </w:p>
    <w:p w:rsidR="001D43CB" w:rsidRPr="00240DA3" w:rsidRDefault="001D43CB" w:rsidP="001D43CB">
      <w:pPr>
        <w:pStyle w:val="ListParagraph"/>
        <w:numPr>
          <w:ilvl w:val="0"/>
          <w:numId w:val="1"/>
        </w:numPr>
        <w:spacing w:line="480" w:lineRule="auto"/>
        <w:rPr>
          <w:rFonts w:ascii="Arial" w:hAnsi="Arial" w:cs="Arial"/>
          <w:sz w:val="24"/>
          <w:szCs w:val="24"/>
        </w:rPr>
      </w:pPr>
      <w:r>
        <w:rPr>
          <w:rFonts w:ascii="Arial" w:hAnsi="Arial" w:cs="Arial"/>
          <w:sz w:val="24"/>
          <w:szCs w:val="24"/>
        </w:rPr>
        <w:t xml:space="preserve">Foucault, M.- (1976) </w:t>
      </w:r>
      <w:r>
        <w:rPr>
          <w:rFonts w:ascii="Arial" w:hAnsi="Arial" w:cs="Arial"/>
          <w:i/>
          <w:sz w:val="24"/>
          <w:szCs w:val="24"/>
        </w:rPr>
        <w:t>Las redes del poder.</w:t>
      </w:r>
      <w:r>
        <w:rPr>
          <w:rFonts w:ascii="Arial" w:hAnsi="Arial" w:cs="Arial"/>
          <w:sz w:val="24"/>
          <w:szCs w:val="24"/>
        </w:rPr>
        <w:t xml:space="preserve"> Buenos Aires. Ed. Almagesto.</w:t>
      </w:r>
    </w:p>
    <w:p w:rsidR="00E95F64" w:rsidRPr="001E73E0" w:rsidRDefault="00E95F64" w:rsidP="00E95F64">
      <w:pPr>
        <w:pStyle w:val="ListParagraph"/>
        <w:numPr>
          <w:ilvl w:val="0"/>
          <w:numId w:val="1"/>
        </w:numPr>
        <w:spacing w:line="360" w:lineRule="auto"/>
        <w:rPr>
          <w:rFonts w:ascii="Arial" w:hAnsi="Arial" w:cs="Arial"/>
          <w:sz w:val="24"/>
          <w:szCs w:val="24"/>
        </w:rPr>
      </w:pPr>
      <w:r>
        <w:rPr>
          <w:rFonts w:ascii="Arial" w:hAnsi="Arial" w:cs="Arial"/>
          <w:sz w:val="24"/>
          <w:szCs w:val="24"/>
        </w:rPr>
        <w:t>Lewcowicz,</w:t>
      </w:r>
      <w:r w:rsidR="0068193C">
        <w:rPr>
          <w:rFonts w:ascii="Arial" w:hAnsi="Arial" w:cs="Arial"/>
          <w:sz w:val="24"/>
          <w:szCs w:val="24"/>
        </w:rPr>
        <w:t xml:space="preserve">  </w:t>
      </w:r>
      <w:r>
        <w:rPr>
          <w:rFonts w:ascii="Arial" w:hAnsi="Arial" w:cs="Arial"/>
          <w:sz w:val="24"/>
          <w:szCs w:val="24"/>
        </w:rPr>
        <w:t xml:space="preserve">I (2004) </w:t>
      </w:r>
      <w:r w:rsidRPr="00367484">
        <w:rPr>
          <w:rFonts w:ascii="Arial" w:hAnsi="Arial" w:cs="Arial"/>
          <w:i/>
          <w:sz w:val="24"/>
          <w:szCs w:val="24"/>
        </w:rPr>
        <w:t>P</w:t>
      </w:r>
      <w:r>
        <w:rPr>
          <w:rFonts w:ascii="Arial" w:hAnsi="Arial" w:cs="Arial"/>
          <w:i/>
          <w:sz w:val="24"/>
          <w:szCs w:val="24"/>
        </w:rPr>
        <w:t xml:space="preserve">ensar sin Estado. La subjetividad en la era de la fluidez.- </w:t>
      </w:r>
      <w:r>
        <w:rPr>
          <w:rFonts w:ascii="Arial" w:hAnsi="Arial" w:cs="Arial"/>
          <w:sz w:val="24"/>
          <w:szCs w:val="24"/>
        </w:rPr>
        <w:t>Buenos Aires. Paidós.</w:t>
      </w:r>
    </w:p>
    <w:p w:rsidR="00E95F64" w:rsidRDefault="00E95F64" w:rsidP="00E95F64">
      <w:pPr>
        <w:pStyle w:val="ListParagraph"/>
        <w:numPr>
          <w:ilvl w:val="0"/>
          <w:numId w:val="1"/>
        </w:numPr>
        <w:spacing w:line="360" w:lineRule="auto"/>
        <w:rPr>
          <w:rFonts w:ascii="Arial" w:hAnsi="Arial" w:cs="Arial"/>
          <w:sz w:val="24"/>
          <w:szCs w:val="24"/>
        </w:rPr>
      </w:pPr>
      <w:r>
        <w:rPr>
          <w:rFonts w:ascii="Arial" w:hAnsi="Arial" w:cs="Arial"/>
          <w:sz w:val="24"/>
          <w:szCs w:val="24"/>
        </w:rPr>
        <w:t>Lewcowicz,</w:t>
      </w:r>
      <w:r w:rsidR="0068193C">
        <w:rPr>
          <w:rFonts w:ascii="Arial" w:hAnsi="Arial" w:cs="Arial"/>
          <w:sz w:val="24"/>
          <w:szCs w:val="24"/>
        </w:rPr>
        <w:t xml:space="preserve"> I, </w:t>
      </w:r>
      <w:r>
        <w:rPr>
          <w:rFonts w:ascii="Arial" w:hAnsi="Arial" w:cs="Arial"/>
          <w:sz w:val="24"/>
          <w:szCs w:val="24"/>
        </w:rPr>
        <w:t>Cantarelli,</w:t>
      </w:r>
      <w:r w:rsidR="0068193C">
        <w:rPr>
          <w:rFonts w:ascii="Arial" w:hAnsi="Arial" w:cs="Arial"/>
          <w:sz w:val="24"/>
          <w:szCs w:val="24"/>
        </w:rPr>
        <w:t xml:space="preserve"> </w:t>
      </w:r>
      <w:r>
        <w:rPr>
          <w:rFonts w:ascii="Arial" w:hAnsi="Arial" w:cs="Arial"/>
          <w:sz w:val="24"/>
          <w:szCs w:val="24"/>
        </w:rPr>
        <w:t xml:space="preserve">M. (2003) </w:t>
      </w:r>
      <w:r>
        <w:rPr>
          <w:rFonts w:ascii="Arial" w:hAnsi="Arial" w:cs="Arial"/>
          <w:i/>
          <w:sz w:val="24"/>
          <w:szCs w:val="24"/>
        </w:rPr>
        <w:t>Del fragmento a la situación. Notas sobre la subjetividad contemporánea.</w:t>
      </w:r>
      <w:r>
        <w:rPr>
          <w:rFonts w:ascii="Arial" w:hAnsi="Arial" w:cs="Arial"/>
          <w:sz w:val="24"/>
          <w:szCs w:val="24"/>
        </w:rPr>
        <w:t xml:space="preserve"> Buenos Aires</w:t>
      </w:r>
    </w:p>
    <w:p w:rsidR="00E95F64" w:rsidRDefault="00E95F64" w:rsidP="00E95F64">
      <w:pPr>
        <w:pStyle w:val="ListParagraph"/>
        <w:numPr>
          <w:ilvl w:val="0"/>
          <w:numId w:val="1"/>
        </w:numPr>
        <w:spacing w:line="360" w:lineRule="auto"/>
        <w:rPr>
          <w:rFonts w:ascii="Arial" w:hAnsi="Arial" w:cs="Arial"/>
          <w:sz w:val="24"/>
          <w:szCs w:val="24"/>
        </w:rPr>
      </w:pPr>
      <w:r w:rsidRPr="009925ED">
        <w:rPr>
          <w:rFonts w:ascii="Arial" w:hAnsi="Arial" w:cs="Arial"/>
          <w:sz w:val="24"/>
          <w:szCs w:val="24"/>
        </w:rPr>
        <w:t xml:space="preserve"> Puget, J.- (2015)</w:t>
      </w:r>
      <w:r w:rsidRPr="009925ED">
        <w:rPr>
          <w:rFonts w:ascii="Arial" w:hAnsi="Arial" w:cs="Arial"/>
          <w:b/>
          <w:sz w:val="24"/>
          <w:szCs w:val="24"/>
        </w:rPr>
        <w:t xml:space="preserve"> </w:t>
      </w:r>
      <w:r w:rsidRPr="009925ED">
        <w:rPr>
          <w:rFonts w:ascii="Arial" w:hAnsi="Arial" w:cs="Arial"/>
          <w:i/>
        </w:rPr>
        <w:t>Subjetivación discontinua y Psicoanálisis</w:t>
      </w:r>
      <w:r w:rsidRPr="009925ED">
        <w:rPr>
          <w:rFonts w:ascii="Arial" w:hAnsi="Arial" w:cs="Arial"/>
          <w:i/>
          <w:sz w:val="24"/>
          <w:szCs w:val="24"/>
        </w:rPr>
        <w:t xml:space="preserve">.- </w:t>
      </w:r>
      <w:r w:rsidRPr="009925ED">
        <w:rPr>
          <w:rFonts w:ascii="Arial" w:hAnsi="Arial" w:cs="Arial"/>
          <w:sz w:val="24"/>
          <w:szCs w:val="24"/>
        </w:rPr>
        <w:t>1ª. Ed. Ciudad autónoma de Buenos   Aires</w:t>
      </w:r>
      <w:r w:rsidRPr="009925ED">
        <w:rPr>
          <w:rFonts w:ascii="Arial" w:hAnsi="Arial" w:cs="Arial"/>
          <w:i/>
          <w:sz w:val="24"/>
          <w:szCs w:val="24"/>
        </w:rPr>
        <w:t xml:space="preserve"> </w:t>
      </w:r>
      <w:r w:rsidRPr="009925ED">
        <w:rPr>
          <w:rFonts w:ascii="Arial" w:hAnsi="Arial" w:cs="Arial"/>
          <w:sz w:val="24"/>
          <w:szCs w:val="24"/>
        </w:rPr>
        <w:t xml:space="preserve">Lugar Editorial </w:t>
      </w:r>
    </w:p>
    <w:p w:rsidR="00E95F64" w:rsidRPr="00011FD6" w:rsidRDefault="00011FD6" w:rsidP="00011FD6">
      <w:pPr>
        <w:spacing w:line="360" w:lineRule="auto"/>
        <w:rPr>
          <w:rFonts w:ascii="Arial" w:hAnsi="Arial" w:cs="Arial"/>
          <w:b/>
          <w:sz w:val="24"/>
          <w:szCs w:val="24"/>
        </w:rPr>
      </w:pPr>
      <w:r>
        <w:rPr>
          <w:rFonts w:ascii="Arial" w:hAnsi="Arial" w:cs="Arial"/>
          <w:sz w:val="24"/>
          <w:szCs w:val="24"/>
        </w:rPr>
        <w:t xml:space="preserve">  -    </w:t>
      </w:r>
      <w:r w:rsidR="00E95F64" w:rsidRPr="00011FD6">
        <w:rPr>
          <w:rFonts w:ascii="Arial" w:hAnsi="Arial" w:cs="Arial"/>
          <w:sz w:val="24"/>
          <w:szCs w:val="24"/>
        </w:rPr>
        <w:t xml:space="preserve">Puget,J.- (1996) </w:t>
      </w:r>
      <w:r w:rsidR="00E95F64" w:rsidRPr="00011FD6">
        <w:rPr>
          <w:rFonts w:ascii="Arial" w:hAnsi="Arial" w:cs="Arial"/>
          <w:i/>
          <w:sz w:val="24"/>
          <w:szCs w:val="24"/>
        </w:rPr>
        <w:t xml:space="preserve">La pareja. </w:t>
      </w:r>
      <w:r w:rsidR="00E95F64" w:rsidRPr="00011FD6">
        <w:rPr>
          <w:rFonts w:ascii="Arial" w:hAnsi="Arial" w:cs="Arial"/>
          <w:i/>
        </w:rPr>
        <w:t>Encuentros, desencuentros, reencuentros.</w:t>
      </w:r>
      <w:r w:rsidR="00E95F64" w:rsidRPr="00011FD6">
        <w:rPr>
          <w:rFonts w:ascii="Arial" w:hAnsi="Arial" w:cs="Arial"/>
          <w:i/>
          <w:sz w:val="24"/>
          <w:szCs w:val="24"/>
        </w:rPr>
        <w:t xml:space="preserve"> Editorial </w:t>
      </w:r>
    </w:p>
    <w:p w:rsidR="00E95F64" w:rsidRDefault="00E95F64" w:rsidP="00E95F64">
      <w:pPr>
        <w:pStyle w:val="ListParagraph"/>
        <w:spacing w:line="360" w:lineRule="auto"/>
        <w:ind w:left="465"/>
        <w:rPr>
          <w:rFonts w:ascii="Arial" w:hAnsi="Arial" w:cs="Arial"/>
          <w:i/>
          <w:sz w:val="24"/>
          <w:szCs w:val="24"/>
        </w:rPr>
      </w:pPr>
      <w:r>
        <w:rPr>
          <w:rFonts w:ascii="Arial" w:hAnsi="Arial" w:cs="Arial"/>
          <w:i/>
          <w:sz w:val="24"/>
          <w:szCs w:val="24"/>
        </w:rPr>
        <w:t xml:space="preserve">Paidós </w:t>
      </w:r>
    </w:p>
    <w:p w:rsidR="00E95F64" w:rsidRPr="00011FD6" w:rsidRDefault="00011FD6" w:rsidP="00011FD6">
      <w:pPr>
        <w:spacing w:line="360" w:lineRule="auto"/>
        <w:rPr>
          <w:rFonts w:ascii="Arial" w:hAnsi="Arial" w:cs="Arial"/>
          <w:b/>
          <w:sz w:val="24"/>
          <w:szCs w:val="24"/>
        </w:rPr>
      </w:pPr>
      <w:r w:rsidRPr="00011FD6">
        <w:rPr>
          <w:rFonts w:ascii="Arial" w:hAnsi="Arial" w:cs="Arial"/>
          <w:sz w:val="24"/>
          <w:szCs w:val="24"/>
        </w:rPr>
        <w:t xml:space="preserve">  -</w:t>
      </w:r>
      <w:r>
        <w:rPr>
          <w:rFonts w:ascii="Arial" w:hAnsi="Arial" w:cs="Arial"/>
          <w:b/>
          <w:sz w:val="24"/>
          <w:szCs w:val="24"/>
        </w:rPr>
        <w:t xml:space="preserve">    </w:t>
      </w:r>
      <w:r w:rsidR="00E95F64" w:rsidRPr="00011FD6">
        <w:rPr>
          <w:rFonts w:ascii="Arial" w:hAnsi="Arial" w:cs="Arial"/>
          <w:sz w:val="24"/>
          <w:szCs w:val="24"/>
        </w:rPr>
        <w:t>Puget,J.-</w:t>
      </w:r>
      <w:r w:rsidR="00E95F64" w:rsidRPr="00011FD6">
        <w:rPr>
          <w:rFonts w:ascii="Arial" w:hAnsi="Arial" w:cs="Arial"/>
          <w:i/>
          <w:sz w:val="24"/>
          <w:szCs w:val="24"/>
        </w:rPr>
        <w:t xml:space="preserve"> </w:t>
      </w:r>
      <w:r w:rsidR="00E95F64" w:rsidRPr="00011FD6">
        <w:rPr>
          <w:rFonts w:ascii="Arial" w:hAnsi="Arial" w:cs="Arial"/>
          <w:i/>
        </w:rPr>
        <w:t>Psicoanálisis de los vínculos.-</w:t>
      </w:r>
      <w:r w:rsidR="00E95F64" w:rsidRPr="00011FD6">
        <w:rPr>
          <w:rFonts w:ascii="Arial" w:hAnsi="Arial" w:cs="Arial"/>
          <w:i/>
          <w:sz w:val="24"/>
          <w:szCs w:val="24"/>
        </w:rPr>
        <w:t xml:space="preserve"> Imago Agenda</w:t>
      </w:r>
    </w:p>
    <w:p w:rsidR="001D43CB" w:rsidRPr="001D43CB" w:rsidRDefault="001D43CB" w:rsidP="00295304">
      <w:pPr>
        <w:spacing w:line="360" w:lineRule="auto"/>
        <w:rPr>
          <w:rFonts w:ascii="Arial" w:hAnsi="Arial" w:cs="Arial"/>
          <w:sz w:val="24"/>
          <w:szCs w:val="24"/>
        </w:rPr>
      </w:pPr>
    </w:p>
    <w:sectPr w:rsidR="001D43CB" w:rsidRPr="001D43CB" w:rsidSect="00F24F2F">
      <w:footerReference w:type="default" r:id="rId7"/>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965" w:rsidRDefault="00CA6965" w:rsidP="00A32440">
      <w:pPr>
        <w:spacing w:after="0" w:line="240" w:lineRule="auto"/>
      </w:pPr>
      <w:r>
        <w:separator/>
      </w:r>
    </w:p>
  </w:endnote>
  <w:endnote w:type="continuationSeparator" w:id="0">
    <w:p w:rsidR="00CA6965" w:rsidRDefault="00CA6965" w:rsidP="00A32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1372048"/>
      <w:docPartObj>
        <w:docPartGallery w:val="Page Numbers (Bottom of Page)"/>
        <w:docPartUnique/>
      </w:docPartObj>
    </w:sdtPr>
    <w:sdtEndPr/>
    <w:sdtContent>
      <w:p w:rsidR="00A32440" w:rsidRDefault="00A32440">
        <w:pPr>
          <w:pStyle w:val="Footer"/>
          <w:jc w:val="right"/>
        </w:pPr>
        <w:r>
          <w:fldChar w:fldCharType="begin"/>
        </w:r>
        <w:r>
          <w:instrText>PAGE   \* MERGEFORMAT</w:instrText>
        </w:r>
        <w:r>
          <w:fldChar w:fldCharType="separate"/>
        </w:r>
        <w:r w:rsidR="00474EC3" w:rsidRPr="00474EC3">
          <w:rPr>
            <w:noProof/>
            <w:lang w:val="es-ES"/>
          </w:rPr>
          <w:t>1</w:t>
        </w:r>
        <w:r>
          <w:fldChar w:fldCharType="end"/>
        </w:r>
      </w:p>
    </w:sdtContent>
  </w:sdt>
  <w:p w:rsidR="00A32440" w:rsidRDefault="00A324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965" w:rsidRDefault="00CA6965" w:rsidP="00A32440">
      <w:pPr>
        <w:spacing w:after="0" w:line="240" w:lineRule="auto"/>
      </w:pPr>
      <w:r>
        <w:separator/>
      </w:r>
    </w:p>
  </w:footnote>
  <w:footnote w:type="continuationSeparator" w:id="0">
    <w:p w:rsidR="00CA6965" w:rsidRDefault="00CA6965" w:rsidP="00A324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F4452A"/>
    <w:multiLevelType w:val="hybridMultilevel"/>
    <w:tmpl w:val="361E7F4C"/>
    <w:lvl w:ilvl="0" w:tplc="3B14E83E">
      <w:numFmt w:val="bullet"/>
      <w:lvlText w:val="-"/>
      <w:lvlJc w:val="left"/>
      <w:pPr>
        <w:ind w:left="465" w:hanging="360"/>
      </w:pPr>
      <w:rPr>
        <w:rFonts w:ascii="Arial" w:eastAsiaTheme="minorHAnsi" w:hAnsi="Arial" w:cs="Arial" w:hint="default"/>
      </w:rPr>
    </w:lvl>
    <w:lvl w:ilvl="1" w:tplc="380A0003" w:tentative="1">
      <w:start w:val="1"/>
      <w:numFmt w:val="bullet"/>
      <w:lvlText w:val="o"/>
      <w:lvlJc w:val="left"/>
      <w:pPr>
        <w:ind w:left="1185" w:hanging="360"/>
      </w:pPr>
      <w:rPr>
        <w:rFonts w:ascii="Courier New" w:hAnsi="Courier New" w:cs="Courier New" w:hint="default"/>
      </w:rPr>
    </w:lvl>
    <w:lvl w:ilvl="2" w:tplc="380A0005" w:tentative="1">
      <w:start w:val="1"/>
      <w:numFmt w:val="bullet"/>
      <w:lvlText w:val=""/>
      <w:lvlJc w:val="left"/>
      <w:pPr>
        <w:ind w:left="1905" w:hanging="360"/>
      </w:pPr>
      <w:rPr>
        <w:rFonts w:ascii="Wingdings" w:hAnsi="Wingdings" w:hint="default"/>
      </w:rPr>
    </w:lvl>
    <w:lvl w:ilvl="3" w:tplc="380A0001" w:tentative="1">
      <w:start w:val="1"/>
      <w:numFmt w:val="bullet"/>
      <w:lvlText w:val=""/>
      <w:lvlJc w:val="left"/>
      <w:pPr>
        <w:ind w:left="2625" w:hanging="360"/>
      </w:pPr>
      <w:rPr>
        <w:rFonts w:ascii="Symbol" w:hAnsi="Symbol" w:hint="default"/>
      </w:rPr>
    </w:lvl>
    <w:lvl w:ilvl="4" w:tplc="380A0003" w:tentative="1">
      <w:start w:val="1"/>
      <w:numFmt w:val="bullet"/>
      <w:lvlText w:val="o"/>
      <w:lvlJc w:val="left"/>
      <w:pPr>
        <w:ind w:left="3345" w:hanging="360"/>
      </w:pPr>
      <w:rPr>
        <w:rFonts w:ascii="Courier New" w:hAnsi="Courier New" w:cs="Courier New" w:hint="default"/>
      </w:rPr>
    </w:lvl>
    <w:lvl w:ilvl="5" w:tplc="380A0005" w:tentative="1">
      <w:start w:val="1"/>
      <w:numFmt w:val="bullet"/>
      <w:lvlText w:val=""/>
      <w:lvlJc w:val="left"/>
      <w:pPr>
        <w:ind w:left="4065" w:hanging="360"/>
      </w:pPr>
      <w:rPr>
        <w:rFonts w:ascii="Wingdings" w:hAnsi="Wingdings" w:hint="default"/>
      </w:rPr>
    </w:lvl>
    <w:lvl w:ilvl="6" w:tplc="380A0001" w:tentative="1">
      <w:start w:val="1"/>
      <w:numFmt w:val="bullet"/>
      <w:lvlText w:val=""/>
      <w:lvlJc w:val="left"/>
      <w:pPr>
        <w:ind w:left="4785" w:hanging="360"/>
      </w:pPr>
      <w:rPr>
        <w:rFonts w:ascii="Symbol" w:hAnsi="Symbol" w:hint="default"/>
      </w:rPr>
    </w:lvl>
    <w:lvl w:ilvl="7" w:tplc="380A0003" w:tentative="1">
      <w:start w:val="1"/>
      <w:numFmt w:val="bullet"/>
      <w:lvlText w:val="o"/>
      <w:lvlJc w:val="left"/>
      <w:pPr>
        <w:ind w:left="5505" w:hanging="360"/>
      </w:pPr>
      <w:rPr>
        <w:rFonts w:ascii="Courier New" w:hAnsi="Courier New" w:cs="Courier New" w:hint="default"/>
      </w:rPr>
    </w:lvl>
    <w:lvl w:ilvl="8" w:tplc="380A0005" w:tentative="1">
      <w:start w:val="1"/>
      <w:numFmt w:val="bullet"/>
      <w:lvlText w:val=""/>
      <w:lvlJc w:val="left"/>
      <w:pPr>
        <w:ind w:left="62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304"/>
    <w:rsid w:val="0000797F"/>
    <w:rsid w:val="00011FD6"/>
    <w:rsid w:val="00031009"/>
    <w:rsid w:val="000311A3"/>
    <w:rsid w:val="000359F1"/>
    <w:rsid w:val="00036003"/>
    <w:rsid w:val="00055CD3"/>
    <w:rsid w:val="00056621"/>
    <w:rsid w:val="0006206A"/>
    <w:rsid w:val="000627D3"/>
    <w:rsid w:val="000661BA"/>
    <w:rsid w:val="0008033C"/>
    <w:rsid w:val="000902B6"/>
    <w:rsid w:val="00092803"/>
    <w:rsid w:val="000A7A9A"/>
    <w:rsid w:val="000B7CC5"/>
    <w:rsid w:val="000C6588"/>
    <w:rsid w:val="000E1E74"/>
    <w:rsid w:val="00121A0A"/>
    <w:rsid w:val="00132916"/>
    <w:rsid w:val="00143E1B"/>
    <w:rsid w:val="001458BA"/>
    <w:rsid w:val="0015085B"/>
    <w:rsid w:val="001639F6"/>
    <w:rsid w:val="00171943"/>
    <w:rsid w:val="00186300"/>
    <w:rsid w:val="001C18CF"/>
    <w:rsid w:val="001D2EB3"/>
    <w:rsid w:val="001D43CB"/>
    <w:rsid w:val="001D66FC"/>
    <w:rsid w:val="001E342D"/>
    <w:rsid w:val="001F24D3"/>
    <w:rsid w:val="001F7BDA"/>
    <w:rsid w:val="002008E5"/>
    <w:rsid w:val="00206E44"/>
    <w:rsid w:val="0020761A"/>
    <w:rsid w:val="00214418"/>
    <w:rsid w:val="00244EE7"/>
    <w:rsid w:val="0025754C"/>
    <w:rsid w:val="002741B0"/>
    <w:rsid w:val="00280414"/>
    <w:rsid w:val="00285F18"/>
    <w:rsid w:val="00295304"/>
    <w:rsid w:val="002961B8"/>
    <w:rsid w:val="0029629F"/>
    <w:rsid w:val="002A00AB"/>
    <w:rsid w:val="002B3DB6"/>
    <w:rsid w:val="002D39DA"/>
    <w:rsid w:val="002E1B3D"/>
    <w:rsid w:val="00302AEE"/>
    <w:rsid w:val="00304CCC"/>
    <w:rsid w:val="00320A74"/>
    <w:rsid w:val="00322117"/>
    <w:rsid w:val="00330BF0"/>
    <w:rsid w:val="00340417"/>
    <w:rsid w:val="003476DE"/>
    <w:rsid w:val="00365B5F"/>
    <w:rsid w:val="00375194"/>
    <w:rsid w:val="00390738"/>
    <w:rsid w:val="003B7D9F"/>
    <w:rsid w:val="003C4C71"/>
    <w:rsid w:val="003D3F06"/>
    <w:rsid w:val="003D5B7F"/>
    <w:rsid w:val="003D704D"/>
    <w:rsid w:val="003E0939"/>
    <w:rsid w:val="003E1EA4"/>
    <w:rsid w:val="003F269B"/>
    <w:rsid w:val="003F6D82"/>
    <w:rsid w:val="00404801"/>
    <w:rsid w:val="00431E17"/>
    <w:rsid w:val="0044269E"/>
    <w:rsid w:val="004466E1"/>
    <w:rsid w:val="00447BEE"/>
    <w:rsid w:val="004558D4"/>
    <w:rsid w:val="00455E6F"/>
    <w:rsid w:val="00461644"/>
    <w:rsid w:val="00464F99"/>
    <w:rsid w:val="00467BA0"/>
    <w:rsid w:val="00474EC3"/>
    <w:rsid w:val="0047622E"/>
    <w:rsid w:val="004804CF"/>
    <w:rsid w:val="004846B2"/>
    <w:rsid w:val="004C0DEE"/>
    <w:rsid w:val="004C61E9"/>
    <w:rsid w:val="004F48DB"/>
    <w:rsid w:val="004F785F"/>
    <w:rsid w:val="005023BB"/>
    <w:rsid w:val="00530237"/>
    <w:rsid w:val="005371EA"/>
    <w:rsid w:val="005448EA"/>
    <w:rsid w:val="00544B34"/>
    <w:rsid w:val="00555219"/>
    <w:rsid w:val="0056271C"/>
    <w:rsid w:val="00587BEA"/>
    <w:rsid w:val="00590A3C"/>
    <w:rsid w:val="0059669F"/>
    <w:rsid w:val="005A0F81"/>
    <w:rsid w:val="005A36BE"/>
    <w:rsid w:val="005C20D4"/>
    <w:rsid w:val="005C37B8"/>
    <w:rsid w:val="005D03B6"/>
    <w:rsid w:val="005D0C2C"/>
    <w:rsid w:val="00601CC4"/>
    <w:rsid w:val="00602446"/>
    <w:rsid w:val="006067E6"/>
    <w:rsid w:val="00610CD1"/>
    <w:rsid w:val="006125BF"/>
    <w:rsid w:val="00625596"/>
    <w:rsid w:val="00651348"/>
    <w:rsid w:val="00657E6A"/>
    <w:rsid w:val="00663E8D"/>
    <w:rsid w:val="0067003E"/>
    <w:rsid w:val="00671FA6"/>
    <w:rsid w:val="0068193C"/>
    <w:rsid w:val="00682134"/>
    <w:rsid w:val="00695488"/>
    <w:rsid w:val="006A1440"/>
    <w:rsid w:val="006A1F46"/>
    <w:rsid w:val="006B0B5D"/>
    <w:rsid w:val="006B1F7E"/>
    <w:rsid w:val="006C0B51"/>
    <w:rsid w:val="006C54B0"/>
    <w:rsid w:val="006D194C"/>
    <w:rsid w:val="006D27B6"/>
    <w:rsid w:val="006F7447"/>
    <w:rsid w:val="00713800"/>
    <w:rsid w:val="00761092"/>
    <w:rsid w:val="00761380"/>
    <w:rsid w:val="00771738"/>
    <w:rsid w:val="00787459"/>
    <w:rsid w:val="00791A12"/>
    <w:rsid w:val="00796E31"/>
    <w:rsid w:val="007A5A26"/>
    <w:rsid w:val="007A774D"/>
    <w:rsid w:val="007B44D0"/>
    <w:rsid w:val="007B78F2"/>
    <w:rsid w:val="007C7956"/>
    <w:rsid w:val="007D1449"/>
    <w:rsid w:val="007E485E"/>
    <w:rsid w:val="007E4BB8"/>
    <w:rsid w:val="007E708C"/>
    <w:rsid w:val="007F30B3"/>
    <w:rsid w:val="007F7835"/>
    <w:rsid w:val="008069E3"/>
    <w:rsid w:val="008205A0"/>
    <w:rsid w:val="00822410"/>
    <w:rsid w:val="00822AF2"/>
    <w:rsid w:val="008328B5"/>
    <w:rsid w:val="00850140"/>
    <w:rsid w:val="00853555"/>
    <w:rsid w:val="00854C61"/>
    <w:rsid w:val="00854D5C"/>
    <w:rsid w:val="00861486"/>
    <w:rsid w:val="008617D6"/>
    <w:rsid w:val="00875228"/>
    <w:rsid w:val="00883518"/>
    <w:rsid w:val="0088380C"/>
    <w:rsid w:val="00896798"/>
    <w:rsid w:val="008A356A"/>
    <w:rsid w:val="008A3D2B"/>
    <w:rsid w:val="008B5AAB"/>
    <w:rsid w:val="008C410E"/>
    <w:rsid w:val="00924D32"/>
    <w:rsid w:val="0093233D"/>
    <w:rsid w:val="00951666"/>
    <w:rsid w:val="00961B29"/>
    <w:rsid w:val="0096464E"/>
    <w:rsid w:val="0097644B"/>
    <w:rsid w:val="009834BF"/>
    <w:rsid w:val="0099262B"/>
    <w:rsid w:val="0099664E"/>
    <w:rsid w:val="009A0B2F"/>
    <w:rsid w:val="009B64D4"/>
    <w:rsid w:val="009C6280"/>
    <w:rsid w:val="00A04AD7"/>
    <w:rsid w:val="00A06466"/>
    <w:rsid w:val="00A16BF9"/>
    <w:rsid w:val="00A32440"/>
    <w:rsid w:val="00A5091E"/>
    <w:rsid w:val="00A53959"/>
    <w:rsid w:val="00A60642"/>
    <w:rsid w:val="00A8252E"/>
    <w:rsid w:val="00A837FC"/>
    <w:rsid w:val="00A84CA4"/>
    <w:rsid w:val="00A87ECF"/>
    <w:rsid w:val="00AA51E8"/>
    <w:rsid w:val="00AB0B4B"/>
    <w:rsid w:val="00AC5C57"/>
    <w:rsid w:val="00AD09A2"/>
    <w:rsid w:val="00AF0F8A"/>
    <w:rsid w:val="00AF2225"/>
    <w:rsid w:val="00AF66EA"/>
    <w:rsid w:val="00AF7CFB"/>
    <w:rsid w:val="00B06693"/>
    <w:rsid w:val="00B06E7D"/>
    <w:rsid w:val="00B11ABC"/>
    <w:rsid w:val="00B215F4"/>
    <w:rsid w:val="00B26E4F"/>
    <w:rsid w:val="00B31E72"/>
    <w:rsid w:val="00B93B21"/>
    <w:rsid w:val="00BA2B5A"/>
    <w:rsid w:val="00BB038D"/>
    <w:rsid w:val="00BC1D7B"/>
    <w:rsid w:val="00BE6370"/>
    <w:rsid w:val="00BF22F8"/>
    <w:rsid w:val="00BF3192"/>
    <w:rsid w:val="00C005E0"/>
    <w:rsid w:val="00C172FE"/>
    <w:rsid w:val="00C20A4A"/>
    <w:rsid w:val="00C33A2C"/>
    <w:rsid w:val="00C44447"/>
    <w:rsid w:val="00C5283C"/>
    <w:rsid w:val="00C60BAC"/>
    <w:rsid w:val="00C638CC"/>
    <w:rsid w:val="00C70AB0"/>
    <w:rsid w:val="00C72230"/>
    <w:rsid w:val="00C72BEC"/>
    <w:rsid w:val="00C82422"/>
    <w:rsid w:val="00C9055A"/>
    <w:rsid w:val="00C95913"/>
    <w:rsid w:val="00CA2A84"/>
    <w:rsid w:val="00CA3107"/>
    <w:rsid w:val="00CA6965"/>
    <w:rsid w:val="00CA6F5C"/>
    <w:rsid w:val="00CC2AD3"/>
    <w:rsid w:val="00CE0A9D"/>
    <w:rsid w:val="00CF1F1C"/>
    <w:rsid w:val="00D02D6F"/>
    <w:rsid w:val="00D03932"/>
    <w:rsid w:val="00D10970"/>
    <w:rsid w:val="00D256B3"/>
    <w:rsid w:val="00D313F8"/>
    <w:rsid w:val="00D317EE"/>
    <w:rsid w:val="00D564C5"/>
    <w:rsid w:val="00D6568E"/>
    <w:rsid w:val="00D66F7F"/>
    <w:rsid w:val="00D73626"/>
    <w:rsid w:val="00D82D82"/>
    <w:rsid w:val="00D84413"/>
    <w:rsid w:val="00D8626C"/>
    <w:rsid w:val="00DA3B55"/>
    <w:rsid w:val="00DC2B82"/>
    <w:rsid w:val="00DC605F"/>
    <w:rsid w:val="00DD7AFD"/>
    <w:rsid w:val="00E00FCE"/>
    <w:rsid w:val="00E06899"/>
    <w:rsid w:val="00E122A9"/>
    <w:rsid w:val="00E13E71"/>
    <w:rsid w:val="00E17F19"/>
    <w:rsid w:val="00E32371"/>
    <w:rsid w:val="00E76344"/>
    <w:rsid w:val="00E84388"/>
    <w:rsid w:val="00E84D33"/>
    <w:rsid w:val="00E86984"/>
    <w:rsid w:val="00E907D9"/>
    <w:rsid w:val="00E95F64"/>
    <w:rsid w:val="00EA30E4"/>
    <w:rsid w:val="00EA6BBA"/>
    <w:rsid w:val="00EB5808"/>
    <w:rsid w:val="00EC0030"/>
    <w:rsid w:val="00EC2893"/>
    <w:rsid w:val="00EC318B"/>
    <w:rsid w:val="00EC5DD2"/>
    <w:rsid w:val="00ED2242"/>
    <w:rsid w:val="00ED3EE6"/>
    <w:rsid w:val="00ED5FC5"/>
    <w:rsid w:val="00EE17C6"/>
    <w:rsid w:val="00EE2C3F"/>
    <w:rsid w:val="00EF078F"/>
    <w:rsid w:val="00F073E4"/>
    <w:rsid w:val="00F13C5B"/>
    <w:rsid w:val="00F24F2F"/>
    <w:rsid w:val="00F27321"/>
    <w:rsid w:val="00F406A2"/>
    <w:rsid w:val="00F53C58"/>
    <w:rsid w:val="00F5688E"/>
    <w:rsid w:val="00F64DDC"/>
    <w:rsid w:val="00F82CE6"/>
    <w:rsid w:val="00FB63E5"/>
    <w:rsid w:val="00FB6621"/>
    <w:rsid w:val="00FC49AD"/>
    <w:rsid w:val="00FC5FB5"/>
    <w:rsid w:val="00FC6F59"/>
    <w:rsid w:val="00FE296D"/>
    <w:rsid w:val="00FE715C"/>
    <w:rsid w:val="00FF4BB8"/>
    <w:rsid w:val="00FF703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EF7DB5-EF82-4CE1-9E5A-8D0DBBFF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2440"/>
    <w:pPr>
      <w:tabs>
        <w:tab w:val="center" w:pos="4252"/>
        <w:tab w:val="right" w:pos="8504"/>
      </w:tabs>
      <w:spacing w:after="0" w:line="240" w:lineRule="auto"/>
    </w:pPr>
  </w:style>
  <w:style w:type="character" w:customStyle="1" w:styleId="HeaderChar">
    <w:name w:val="Header Char"/>
    <w:basedOn w:val="DefaultParagraphFont"/>
    <w:link w:val="Header"/>
    <w:uiPriority w:val="99"/>
    <w:rsid w:val="00A32440"/>
  </w:style>
  <w:style w:type="paragraph" w:styleId="Footer">
    <w:name w:val="footer"/>
    <w:basedOn w:val="Normal"/>
    <w:link w:val="FooterChar"/>
    <w:uiPriority w:val="99"/>
    <w:unhideWhenUsed/>
    <w:rsid w:val="00A32440"/>
    <w:pPr>
      <w:tabs>
        <w:tab w:val="center" w:pos="4252"/>
        <w:tab w:val="right" w:pos="8504"/>
      </w:tabs>
      <w:spacing w:after="0" w:line="240" w:lineRule="auto"/>
    </w:pPr>
  </w:style>
  <w:style w:type="character" w:customStyle="1" w:styleId="FooterChar">
    <w:name w:val="Footer Char"/>
    <w:basedOn w:val="DefaultParagraphFont"/>
    <w:link w:val="Footer"/>
    <w:uiPriority w:val="99"/>
    <w:rsid w:val="00A32440"/>
  </w:style>
  <w:style w:type="paragraph" w:styleId="NormalWeb">
    <w:name w:val="Normal (Web)"/>
    <w:basedOn w:val="Normal"/>
    <w:uiPriority w:val="99"/>
    <w:unhideWhenUsed/>
    <w:rsid w:val="00F073E4"/>
    <w:pPr>
      <w:spacing w:before="100" w:beforeAutospacing="1" w:after="100" w:afterAutospacing="1" w:line="240" w:lineRule="auto"/>
    </w:pPr>
    <w:rPr>
      <w:rFonts w:ascii="Times New Roman" w:eastAsia="Times New Roman" w:hAnsi="Times New Roman" w:cs="Times New Roman"/>
      <w:sz w:val="24"/>
      <w:szCs w:val="24"/>
      <w:lang w:eastAsia="es-UY"/>
    </w:rPr>
  </w:style>
  <w:style w:type="character" w:styleId="Strong">
    <w:name w:val="Strong"/>
    <w:basedOn w:val="DefaultParagraphFont"/>
    <w:uiPriority w:val="22"/>
    <w:qFormat/>
    <w:rsid w:val="00F073E4"/>
    <w:rPr>
      <w:b/>
      <w:bCs/>
    </w:rPr>
  </w:style>
  <w:style w:type="paragraph" w:styleId="ListParagraph">
    <w:name w:val="List Paragraph"/>
    <w:basedOn w:val="Normal"/>
    <w:uiPriority w:val="34"/>
    <w:qFormat/>
    <w:rsid w:val="001D43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306850">
      <w:bodyDiv w:val="1"/>
      <w:marLeft w:val="0"/>
      <w:marRight w:val="0"/>
      <w:marTop w:val="0"/>
      <w:marBottom w:val="0"/>
      <w:divBdr>
        <w:top w:val="none" w:sz="0" w:space="0" w:color="auto"/>
        <w:left w:val="none" w:sz="0" w:space="0" w:color="auto"/>
        <w:bottom w:val="none" w:sz="0" w:space="0" w:color="auto"/>
        <w:right w:val="none" w:sz="0" w:space="0" w:color="auto"/>
      </w:divBdr>
    </w:div>
    <w:div w:id="209185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1421</Words>
  <Characters>7821</Characters>
  <Application>Microsoft Office Word</Application>
  <DocSecurity>0</DocSecurity>
  <Lines>65</Lines>
  <Paragraphs>18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Luffi</Company>
  <LinksUpToDate>false</LinksUpToDate>
  <CharactersWithSpaces>9224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Gabriela Montado</cp:lastModifiedBy>
  <cp:revision>2</cp:revision>
  <dcterms:created xsi:type="dcterms:W3CDTF">2017-09-01T19:17:00Z</dcterms:created>
  <dcterms:modified xsi:type="dcterms:W3CDTF">2017-09-01T19:17:00Z</dcterms:modified>
</cp:coreProperties>
</file>